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245"/>
      </w:tblGrid>
      <w:tr w:rsidR="005775FB" w:rsidRPr="006F5FDA" w:rsidTr="001E7990">
        <w:trPr>
          <w:trHeight w:val="711"/>
        </w:trPr>
        <w:tc>
          <w:tcPr>
            <w:tcW w:w="3970" w:type="dxa"/>
          </w:tcPr>
          <w:p w:rsidR="005775FB" w:rsidRPr="00DF1607" w:rsidRDefault="00442068" w:rsidP="00F3092D">
            <w:pPr>
              <w:ind w:right="-14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</w:t>
            </w:r>
            <w:r w:rsidR="005775FB" w:rsidRPr="00DF1607">
              <w:rPr>
                <w:bCs/>
                <w:sz w:val="24"/>
              </w:rPr>
              <w:t>UBND HUYỆN CẦN GIỜ</w:t>
            </w:r>
          </w:p>
          <w:p w:rsidR="005775FB" w:rsidRPr="00DF1607" w:rsidRDefault="005775FB" w:rsidP="00F3092D">
            <w:pPr>
              <w:ind w:right="-144"/>
              <w:rPr>
                <w:b/>
                <w:bCs/>
                <w:sz w:val="24"/>
              </w:rPr>
            </w:pPr>
            <w:r w:rsidRPr="00DF1607">
              <w:rPr>
                <w:b/>
                <w:bCs/>
                <w:sz w:val="24"/>
              </w:rPr>
              <w:t>PHÒNG GIÁO DỤC VÀ ĐÀO TẠO</w:t>
            </w:r>
          </w:p>
          <w:p w:rsidR="005775FB" w:rsidRPr="00883EE3" w:rsidRDefault="00E2251A" w:rsidP="001E7990">
            <w:pPr>
              <w:tabs>
                <w:tab w:val="left" w:pos="1095"/>
              </w:tabs>
              <w:ind w:right="-144"/>
              <w:rPr>
                <w:szCs w:val="26"/>
                <w:vertAlign w:val="superscript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DDB19B" wp14:editId="78F37DEB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81915</wp:posOffset>
                      </wp:positionV>
                      <wp:extent cx="1090930" cy="0"/>
                      <wp:effectExtent l="10795" t="5715" r="1270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8.6pt;margin-top:6.45pt;width:8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D1HQ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" strokeweight=".5pt"/>
                  </w:pict>
                </mc:Fallback>
              </mc:AlternateContent>
            </w:r>
            <w:r w:rsidR="001E7990">
              <w:rPr>
                <w:szCs w:val="26"/>
                <w:vertAlign w:val="superscript"/>
              </w:rPr>
              <w:tab/>
            </w:r>
          </w:p>
        </w:tc>
        <w:tc>
          <w:tcPr>
            <w:tcW w:w="283" w:type="dxa"/>
          </w:tcPr>
          <w:p w:rsidR="005775FB" w:rsidRPr="006F5FDA" w:rsidRDefault="005775FB" w:rsidP="00F3092D">
            <w:pPr>
              <w:ind w:right="-144"/>
              <w:rPr>
                <w:b/>
                <w:bCs/>
              </w:rPr>
            </w:pPr>
          </w:p>
        </w:tc>
        <w:tc>
          <w:tcPr>
            <w:tcW w:w="5245" w:type="dxa"/>
          </w:tcPr>
          <w:p w:rsidR="005775FB" w:rsidRPr="00DF1607" w:rsidRDefault="005775FB" w:rsidP="00F3092D">
            <w:pPr>
              <w:pStyle w:val="Heading9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F1607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E31132" w:rsidRDefault="00442068" w:rsidP="00E31132">
            <w:pPr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Độc</w:t>
            </w:r>
            <w:proofErr w:type="spellEnd"/>
            <w:r w:rsidR="005775FB" w:rsidRPr="00DF1607">
              <w:rPr>
                <w:b/>
                <w:bCs/>
                <w:szCs w:val="26"/>
              </w:rPr>
              <w:t xml:space="preserve">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lập</w:t>
            </w:r>
            <w:proofErr w:type="spellEnd"/>
            <w:r w:rsidR="005775FB" w:rsidRPr="00DF1607">
              <w:rPr>
                <w:b/>
                <w:bCs/>
                <w:szCs w:val="26"/>
              </w:rPr>
              <w:t xml:space="preserve"> -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Tự</w:t>
            </w:r>
            <w:proofErr w:type="spellEnd"/>
            <w:r w:rsidR="005775FB" w:rsidRPr="00DF1607">
              <w:rPr>
                <w:b/>
                <w:bCs/>
                <w:szCs w:val="26"/>
              </w:rPr>
              <w:t xml:space="preserve"> do -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Hạnh</w:t>
            </w:r>
            <w:proofErr w:type="spellEnd"/>
            <w:r w:rsidR="005775FB" w:rsidRPr="00DF1607">
              <w:rPr>
                <w:b/>
                <w:bCs/>
                <w:szCs w:val="26"/>
              </w:rPr>
              <w:t xml:space="preserve">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phúc</w:t>
            </w:r>
            <w:proofErr w:type="spellEnd"/>
          </w:p>
          <w:p w:rsidR="005775FB" w:rsidRPr="00E31132" w:rsidRDefault="00E2251A" w:rsidP="00E31132">
            <w:pPr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38798F" wp14:editId="779C16A6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29210</wp:posOffset>
                      </wp:positionV>
                      <wp:extent cx="1743075" cy="0"/>
                      <wp:effectExtent l="0" t="0" r="952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6.15pt;margin-top:2.3pt;width:13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djHg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" strokeweight=".5pt"/>
                  </w:pict>
                </mc:Fallback>
              </mc:AlternateContent>
            </w:r>
          </w:p>
        </w:tc>
      </w:tr>
      <w:tr w:rsidR="005775FB" w:rsidRPr="006120BB" w:rsidTr="00F3092D">
        <w:tc>
          <w:tcPr>
            <w:tcW w:w="3970" w:type="dxa"/>
          </w:tcPr>
          <w:p w:rsidR="005775FB" w:rsidRPr="00DF1607" w:rsidRDefault="005775FB" w:rsidP="00CB4A78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left"/>
            </w:pPr>
            <w:r w:rsidRPr="00DF1607">
              <w:rPr>
                <w:rFonts w:ascii="Times New Roman" w:hAnsi="Times New Roman" w:cs="Times New Roman"/>
                <w:b w:val="0"/>
                <w:bCs w:val="0"/>
              </w:rPr>
              <w:tab/>
              <w:t>Số</w:t>
            </w:r>
            <w:proofErr w:type="gramStart"/>
            <w:r w:rsidR="00AD0675">
              <w:rPr>
                <w:rFonts w:ascii="Times New Roman" w:hAnsi="Times New Roman" w:cs="Times New Roman"/>
                <w:b w:val="0"/>
                <w:bCs w:val="0"/>
              </w:rPr>
              <w:t>:1541</w:t>
            </w:r>
            <w:proofErr w:type="gramEnd"/>
            <w:r w:rsidR="00E2251A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/ BC-GDĐT</w:t>
            </w:r>
          </w:p>
        </w:tc>
        <w:tc>
          <w:tcPr>
            <w:tcW w:w="283" w:type="dxa"/>
          </w:tcPr>
          <w:p w:rsidR="005775FB" w:rsidRPr="006120BB" w:rsidRDefault="005775FB" w:rsidP="00F3092D">
            <w:pPr>
              <w:ind w:right="-144"/>
              <w:rPr>
                <w:b/>
                <w:bCs/>
                <w:sz w:val="24"/>
              </w:rPr>
            </w:pPr>
          </w:p>
        </w:tc>
        <w:tc>
          <w:tcPr>
            <w:tcW w:w="5245" w:type="dxa"/>
          </w:tcPr>
          <w:p w:rsidR="005775FB" w:rsidRPr="006120BB" w:rsidRDefault="00911499" w:rsidP="00CB4A78">
            <w:pPr>
              <w:tabs>
                <w:tab w:val="left" w:pos="900"/>
                <w:tab w:val="center" w:pos="2799"/>
              </w:tabs>
              <w:ind w:right="-144"/>
              <w:rPr>
                <w:i/>
                <w:iCs/>
                <w:szCs w:val="26"/>
              </w:rPr>
            </w:pPr>
            <w:proofErr w:type="spellStart"/>
            <w:r>
              <w:rPr>
                <w:i/>
                <w:iCs/>
                <w:szCs w:val="26"/>
              </w:rPr>
              <w:t>Cần</w:t>
            </w:r>
            <w:proofErr w:type="spellEnd"/>
            <w:r>
              <w:rPr>
                <w:i/>
                <w:iCs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Cs w:val="26"/>
              </w:rPr>
              <w:t>Giờ</w:t>
            </w:r>
            <w:proofErr w:type="spellEnd"/>
            <w:r>
              <w:rPr>
                <w:i/>
                <w:iCs/>
                <w:szCs w:val="26"/>
              </w:rPr>
              <w:t xml:space="preserve">, </w:t>
            </w:r>
            <w:r w:rsidR="005775FB" w:rsidRPr="006120BB">
              <w:rPr>
                <w:i/>
                <w:iCs/>
                <w:szCs w:val="26"/>
              </w:rPr>
              <w:t xml:space="preserve"> </w:t>
            </w:r>
            <w:proofErr w:type="spellStart"/>
            <w:r w:rsidR="005775FB" w:rsidRPr="006120BB">
              <w:rPr>
                <w:i/>
                <w:iCs/>
                <w:szCs w:val="26"/>
              </w:rPr>
              <w:t>ngày</w:t>
            </w:r>
            <w:proofErr w:type="spellEnd"/>
            <w:r w:rsidR="005775FB" w:rsidRPr="006120BB">
              <w:rPr>
                <w:i/>
                <w:iCs/>
                <w:szCs w:val="26"/>
              </w:rPr>
              <w:t xml:space="preserve">  </w:t>
            </w:r>
            <w:r w:rsidR="00F85E03">
              <w:rPr>
                <w:i/>
                <w:iCs/>
                <w:szCs w:val="26"/>
              </w:rPr>
              <w:t xml:space="preserve"> </w:t>
            </w:r>
            <w:r w:rsidR="00AD0675">
              <w:rPr>
                <w:i/>
                <w:iCs/>
                <w:szCs w:val="26"/>
              </w:rPr>
              <w:t>30</w:t>
            </w:r>
            <w:r w:rsidR="005775FB" w:rsidRPr="006120BB">
              <w:rPr>
                <w:i/>
                <w:iCs/>
                <w:szCs w:val="26"/>
              </w:rPr>
              <w:t xml:space="preserve">   </w:t>
            </w:r>
            <w:proofErr w:type="spellStart"/>
            <w:r w:rsidR="005775FB" w:rsidRPr="006120BB">
              <w:rPr>
                <w:i/>
                <w:iCs/>
                <w:szCs w:val="26"/>
              </w:rPr>
              <w:t>tháng</w:t>
            </w:r>
            <w:proofErr w:type="spellEnd"/>
            <w:r w:rsidR="00F85E03">
              <w:rPr>
                <w:i/>
                <w:iCs/>
                <w:szCs w:val="26"/>
              </w:rPr>
              <w:t xml:space="preserve"> </w:t>
            </w:r>
            <w:r w:rsidR="005775FB" w:rsidRPr="006120BB">
              <w:rPr>
                <w:i/>
                <w:iCs/>
                <w:szCs w:val="26"/>
              </w:rPr>
              <w:t xml:space="preserve"> </w:t>
            </w:r>
            <w:r w:rsidR="00844E19">
              <w:rPr>
                <w:i/>
                <w:iCs/>
                <w:szCs w:val="26"/>
              </w:rPr>
              <w:t>10</w:t>
            </w:r>
            <w:r w:rsidR="00E2251A">
              <w:rPr>
                <w:i/>
                <w:iCs/>
                <w:szCs w:val="26"/>
              </w:rPr>
              <w:t xml:space="preserve">  </w:t>
            </w:r>
            <w:proofErr w:type="spellStart"/>
            <w:r w:rsidR="00E2251A">
              <w:rPr>
                <w:i/>
                <w:iCs/>
                <w:szCs w:val="26"/>
              </w:rPr>
              <w:t>năm</w:t>
            </w:r>
            <w:proofErr w:type="spellEnd"/>
            <w:r w:rsidR="00E2251A">
              <w:rPr>
                <w:i/>
                <w:iCs/>
                <w:szCs w:val="26"/>
              </w:rPr>
              <w:t xml:space="preserve"> 2018</w:t>
            </w:r>
          </w:p>
        </w:tc>
      </w:tr>
    </w:tbl>
    <w:p w:rsidR="005775FB" w:rsidRDefault="005775FB" w:rsidP="005775FB">
      <w:pPr>
        <w:autoSpaceDE w:val="0"/>
        <w:autoSpaceDN w:val="0"/>
        <w:adjustRightInd w:val="0"/>
        <w:spacing w:before="120" w:after="120"/>
        <w:rPr>
          <w:bCs/>
          <w:szCs w:val="26"/>
        </w:rPr>
      </w:pPr>
    </w:p>
    <w:p w:rsidR="00E03B21" w:rsidRPr="00EE3548" w:rsidRDefault="00E03B21" w:rsidP="005775FB">
      <w:pPr>
        <w:autoSpaceDE w:val="0"/>
        <w:autoSpaceDN w:val="0"/>
        <w:adjustRightInd w:val="0"/>
        <w:spacing w:before="120" w:after="120"/>
        <w:rPr>
          <w:bCs/>
          <w:szCs w:val="26"/>
        </w:rPr>
      </w:pPr>
    </w:p>
    <w:p w:rsidR="005775FB" w:rsidRPr="00613591" w:rsidRDefault="005775FB" w:rsidP="00577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3591">
        <w:rPr>
          <w:b/>
          <w:bCs/>
          <w:sz w:val="28"/>
          <w:szCs w:val="28"/>
        </w:rPr>
        <w:t>BÁO CÁO</w:t>
      </w:r>
    </w:p>
    <w:p w:rsidR="005775FB" w:rsidRPr="00613591" w:rsidRDefault="005775FB" w:rsidP="00577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Đánh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tháng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r w:rsidR="00E44D3F">
        <w:rPr>
          <w:b/>
          <w:bCs/>
          <w:sz w:val="28"/>
          <w:szCs w:val="28"/>
        </w:rPr>
        <w:t>10</w:t>
      </w:r>
      <w:r w:rsidR="00E2251A">
        <w:rPr>
          <w:b/>
          <w:bCs/>
          <w:sz w:val="28"/>
          <w:szCs w:val="28"/>
        </w:rPr>
        <w:t>/2018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và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triển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khai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kế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hoạch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hoạt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động</w:t>
      </w:r>
      <w:proofErr w:type="spellEnd"/>
    </w:p>
    <w:p w:rsidR="005775FB" w:rsidRPr="00613591" w:rsidRDefault="005775FB" w:rsidP="00577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3591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613591">
        <w:rPr>
          <w:b/>
          <w:bCs/>
          <w:sz w:val="28"/>
          <w:szCs w:val="28"/>
        </w:rPr>
        <w:t>tháng</w:t>
      </w:r>
      <w:proofErr w:type="spellEnd"/>
      <w:proofErr w:type="gramEnd"/>
      <w:r w:rsidRPr="00613591">
        <w:rPr>
          <w:b/>
          <w:bCs/>
          <w:sz w:val="28"/>
          <w:szCs w:val="28"/>
        </w:rPr>
        <w:t xml:space="preserve"> </w:t>
      </w:r>
      <w:r w:rsidR="00E44D3F">
        <w:rPr>
          <w:b/>
          <w:bCs/>
          <w:sz w:val="28"/>
          <w:szCs w:val="28"/>
        </w:rPr>
        <w:t>11</w:t>
      </w:r>
      <w:r w:rsidR="00E2251A">
        <w:rPr>
          <w:b/>
          <w:bCs/>
          <w:sz w:val="28"/>
          <w:szCs w:val="28"/>
        </w:rPr>
        <w:t>/2018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công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tác</w:t>
      </w:r>
      <w:proofErr w:type="spellEnd"/>
      <w:r>
        <w:rPr>
          <w:b/>
          <w:bCs/>
          <w:sz w:val="28"/>
          <w:szCs w:val="28"/>
        </w:rPr>
        <w:t xml:space="preserve"> y </w:t>
      </w:r>
      <w:proofErr w:type="spellStart"/>
      <w:r>
        <w:rPr>
          <w:b/>
          <w:bCs/>
          <w:sz w:val="28"/>
          <w:szCs w:val="28"/>
        </w:rPr>
        <w:t>tế</w:t>
      </w:r>
      <w:proofErr w:type="spellEnd"/>
      <w:r>
        <w:rPr>
          <w:b/>
          <w:bCs/>
          <w:sz w:val="28"/>
          <w:szCs w:val="28"/>
        </w:rPr>
        <w:t xml:space="preserve">, </w:t>
      </w:r>
      <w:r w:rsidR="00700B9F">
        <w:rPr>
          <w:b/>
          <w:bCs/>
          <w:sz w:val="28"/>
          <w:szCs w:val="28"/>
        </w:rPr>
        <w:t xml:space="preserve">an </w:t>
      </w:r>
      <w:proofErr w:type="spellStart"/>
      <w:r w:rsidR="00700B9F">
        <w:rPr>
          <w:b/>
          <w:bCs/>
          <w:sz w:val="28"/>
          <w:szCs w:val="28"/>
        </w:rPr>
        <w:t>toàn</w:t>
      </w:r>
      <w:proofErr w:type="spellEnd"/>
      <w:r w:rsidR="00700B9F">
        <w:rPr>
          <w:b/>
          <w:bCs/>
          <w:sz w:val="28"/>
          <w:szCs w:val="28"/>
        </w:rPr>
        <w:t xml:space="preserve"> </w:t>
      </w:r>
      <w:proofErr w:type="spellStart"/>
      <w:r w:rsidR="00700B9F">
        <w:rPr>
          <w:b/>
          <w:bCs/>
          <w:sz w:val="28"/>
          <w:szCs w:val="28"/>
        </w:rPr>
        <w:t>trường</w:t>
      </w:r>
      <w:proofErr w:type="spellEnd"/>
      <w:r w:rsidR="00700B9F">
        <w:rPr>
          <w:b/>
          <w:bCs/>
          <w:sz w:val="28"/>
          <w:szCs w:val="28"/>
        </w:rPr>
        <w:t xml:space="preserve"> </w:t>
      </w:r>
      <w:proofErr w:type="spellStart"/>
      <w:r w:rsidR="00700B9F">
        <w:rPr>
          <w:b/>
          <w:bCs/>
          <w:sz w:val="28"/>
          <w:szCs w:val="28"/>
        </w:rPr>
        <w:t>học</w:t>
      </w:r>
      <w:proofErr w:type="spellEnd"/>
      <w:r w:rsidRPr="00613591">
        <w:rPr>
          <w:b/>
          <w:bCs/>
          <w:sz w:val="28"/>
          <w:szCs w:val="28"/>
        </w:rPr>
        <w:t xml:space="preserve"> </w:t>
      </w:r>
    </w:p>
    <w:p w:rsidR="005775FB" w:rsidRPr="00613591" w:rsidRDefault="005775FB" w:rsidP="005775FB">
      <w:pPr>
        <w:spacing w:before="60" w:after="60"/>
        <w:rPr>
          <w:b/>
          <w:sz w:val="28"/>
          <w:szCs w:val="28"/>
        </w:rPr>
      </w:pPr>
    </w:p>
    <w:p w:rsidR="005775FB" w:rsidRPr="00613591" w:rsidRDefault="005775FB" w:rsidP="005775FB">
      <w:pPr>
        <w:spacing w:before="60" w:after="60"/>
        <w:ind w:firstLine="720"/>
        <w:rPr>
          <w:b/>
          <w:sz w:val="28"/>
          <w:szCs w:val="28"/>
        </w:rPr>
      </w:pPr>
      <w:smartTag w:uri="urn:schemas-microsoft-com:office:smarttags" w:element="place">
        <w:r w:rsidRPr="00613591">
          <w:rPr>
            <w:b/>
            <w:sz w:val="28"/>
            <w:szCs w:val="28"/>
          </w:rPr>
          <w:t>I.</w:t>
        </w:r>
      </w:smartTag>
      <w:r w:rsidRPr="00613591">
        <w:rPr>
          <w:b/>
          <w:sz w:val="28"/>
          <w:szCs w:val="28"/>
        </w:rPr>
        <w:t xml:space="preserve"> ĐÁNH GIÁ CÔNG TÁC THÁNG</w:t>
      </w:r>
      <w:r w:rsidR="00E44D3F">
        <w:rPr>
          <w:b/>
          <w:sz w:val="28"/>
          <w:szCs w:val="28"/>
        </w:rPr>
        <w:t xml:space="preserve"> 10</w:t>
      </w:r>
      <w:r w:rsidR="00E2251A">
        <w:rPr>
          <w:b/>
          <w:sz w:val="28"/>
          <w:szCs w:val="28"/>
        </w:rPr>
        <w:t>/2018</w:t>
      </w:r>
      <w:r w:rsidRPr="00613591">
        <w:rPr>
          <w:b/>
          <w:sz w:val="28"/>
          <w:szCs w:val="28"/>
        </w:rPr>
        <w:t>:</w:t>
      </w:r>
    </w:p>
    <w:p w:rsidR="005775FB" w:rsidRDefault="005775FB" w:rsidP="003234B4">
      <w:pPr>
        <w:spacing w:before="60" w:after="6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Những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</w:t>
      </w:r>
      <w:r w:rsidRPr="00613591">
        <w:rPr>
          <w:b/>
          <w:sz w:val="28"/>
          <w:szCs w:val="28"/>
        </w:rPr>
        <w:t>c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đã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làm</w:t>
      </w:r>
      <w:proofErr w:type="spellEnd"/>
      <w:r w:rsidRPr="00613591">
        <w:rPr>
          <w:b/>
          <w:sz w:val="28"/>
          <w:szCs w:val="28"/>
        </w:rPr>
        <w:t>:</w:t>
      </w:r>
    </w:p>
    <w:p w:rsidR="00EE497D" w:rsidRDefault="00EE497D" w:rsidP="00EE497D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2017- 2018</w:t>
      </w:r>
      <w:r w:rsidRPr="00732779">
        <w:rPr>
          <w:sz w:val="28"/>
          <w:szCs w:val="28"/>
        </w:rPr>
        <w:t xml:space="preserve"> </w:t>
      </w:r>
      <w:proofErr w:type="spellStart"/>
      <w:r w:rsidRPr="00732779">
        <w:rPr>
          <w:sz w:val="28"/>
          <w:szCs w:val="28"/>
        </w:rPr>
        <w:t>và</w:t>
      </w:r>
      <w:proofErr w:type="spellEnd"/>
      <w:r w:rsidRPr="007327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2018-2019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 w:rsidRPr="00732779">
        <w:rPr>
          <w:sz w:val="28"/>
          <w:szCs w:val="28"/>
        </w:rPr>
        <w:t>.</w:t>
      </w:r>
    </w:p>
    <w:p w:rsidR="00EE497D" w:rsidRDefault="00EE497D" w:rsidP="00EE49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cam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bếp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ăn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tin, </w:t>
      </w:r>
      <w:proofErr w:type="spellStart"/>
      <w:r>
        <w:rPr>
          <w:sz w:val="28"/>
          <w:szCs w:val="28"/>
        </w:rPr>
        <w:t>bếp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:rsidR="00EE497D" w:rsidRPr="00732779" w:rsidRDefault="00EE497D" w:rsidP="00EE49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FC1E7A">
        <w:rPr>
          <w:sz w:val="28"/>
          <w:szCs w:val="28"/>
        </w:rPr>
        <w:t>rên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địa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bàn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huyện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proofErr w:type="gramStart"/>
      <w:r w:rsidR="00FC1E7A">
        <w:rPr>
          <w:sz w:val="28"/>
          <w:szCs w:val="28"/>
        </w:rPr>
        <w:t>theo</w:t>
      </w:r>
      <w:proofErr w:type="spellEnd"/>
      <w:proofErr w:type="gram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kế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hoạch</w:t>
      </w:r>
      <w:proofErr w:type="spellEnd"/>
      <w:r w:rsidR="00FC1E7A">
        <w:rPr>
          <w:sz w:val="28"/>
          <w:szCs w:val="28"/>
        </w:rPr>
        <w:t xml:space="preserve">; </w:t>
      </w:r>
      <w:proofErr w:type="spellStart"/>
      <w:r w:rsidR="00FC1E7A">
        <w:rPr>
          <w:sz w:val="28"/>
          <w:szCs w:val="28"/>
        </w:rPr>
        <w:t>tập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huấn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phòng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chống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dịch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bệnh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truyền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nhiễm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trong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trường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học</w:t>
      </w:r>
      <w:proofErr w:type="spellEnd"/>
      <w:r w:rsidR="00FC1E7A">
        <w:rPr>
          <w:sz w:val="28"/>
          <w:szCs w:val="28"/>
        </w:rPr>
        <w:t>.</w:t>
      </w:r>
    </w:p>
    <w:p w:rsidR="00EE497D" w:rsidRDefault="00EE497D" w:rsidP="00EE49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non</w:t>
      </w:r>
      <w:proofErr w:type="gramEnd"/>
      <w:r>
        <w:rPr>
          <w:sz w:val="28"/>
          <w:szCs w:val="28"/>
        </w:rPr>
        <w:t>.</w:t>
      </w:r>
    </w:p>
    <w:p w:rsidR="00EE497D" w:rsidRDefault="00EE497D" w:rsidP="00EE49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cập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nhật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phần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mềm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dinh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dưỡng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Nuti</w:t>
      </w:r>
      <w:proofErr w:type="spellEnd"/>
      <w:r w:rsidR="00CB4A78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</w:t>
      </w:r>
      <w:r w:rsidR="00CB4A78">
        <w:rPr>
          <w:sz w:val="28"/>
          <w:szCs w:val="28"/>
        </w:rPr>
        <w:t>rường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tiểu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học</w:t>
      </w:r>
      <w:proofErr w:type="spellEnd"/>
      <w:r w:rsidR="00CB4A78">
        <w:rPr>
          <w:sz w:val="28"/>
          <w:szCs w:val="28"/>
        </w:rPr>
        <w:t xml:space="preserve">, </w:t>
      </w:r>
      <w:proofErr w:type="spellStart"/>
      <w:r w:rsidR="00CB4A78">
        <w:rPr>
          <w:sz w:val="28"/>
          <w:szCs w:val="28"/>
        </w:rPr>
        <w:t>trung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học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cơ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)</w:t>
      </w:r>
      <w:r w:rsidR="00CB4A78">
        <w:rPr>
          <w:sz w:val="28"/>
          <w:szCs w:val="28"/>
        </w:rPr>
        <w:t>.</w:t>
      </w:r>
    </w:p>
    <w:p w:rsidR="00EE497D" w:rsidRDefault="00EE497D" w:rsidP="00EE49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2018- 2019.</w:t>
      </w:r>
    </w:p>
    <w:p w:rsidR="00EE497D" w:rsidRDefault="00EE497D" w:rsidP="00EE49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</w:t>
      </w:r>
      <w:r w:rsidRPr="00F85E03">
        <w:rPr>
          <w:sz w:val="28"/>
          <w:szCs w:val="28"/>
        </w:rPr>
        <w:t>ổng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hợp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 w:rsidRPr="00F85E03">
        <w:rPr>
          <w:sz w:val="28"/>
          <w:szCs w:val="28"/>
        </w:rPr>
        <w:t>iên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Sở</w:t>
      </w:r>
      <w:proofErr w:type="spellEnd"/>
      <w:r w:rsidRPr="00F85E03">
        <w:rPr>
          <w:sz w:val="28"/>
          <w:szCs w:val="28"/>
        </w:rPr>
        <w:t xml:space="preserve"> Y </w:t>
      </w:r>
      <w:proofErr w:type="spellStart"/>
      <w:r w:rsidRPr="00F85E03">
        <w:rPr>
          <w:sz w:val="28"/>
          <w:szCs w:val="28"/>
        </w:rPr>
        <w:t>tế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và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Giáo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dục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thành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phố</w:t>
      </w:r>
      <w:proofErr w:type="spellEnd"/>
      <w:r w:rsidRPr="00F85E03">
        <w:rPr>
          <w:sz w:val="28"/>
          <w:szCs w:val="28"/>
        </w:rPr>
        <w:t>.</w:t>
      </w:r>
    </w:p>
    <w:p w:rsidR="00EE497D" w:rsidRDefault="00EE497D" w:rsidP="00EE49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,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nhiễm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nhiễm</w:t>
      </w:r>
      <w:proofErr w:type="spellEnd"/>
      <w:r>
        <w:rPr>
          <w:sz w:val="28"/>
          <w:szCs w:val="28"/>
        </w:rPr>
        <w:t>,</w:t>
      </w:r>
    </w:p>
    <w:p w:rsidR="009476BA" w:rsidRPr="00613591" w:rsidRDefault="009476BA" w:rsidP="009476BA">
      <w:pPr>
        <w:spacing w:before="60" w:after="60"/>
        <w:ind w:firstLine="720"/>
        <w:jc w:val="both"/>
        <w:rPr>
          <w:b/>
          <w:sz w:val="28"/>
          <w:szCs w:val="28"/>
        </w:rPr>
      </w:pPr>
      <w:proofErr w:type="gramStart"/>
      <w:r w:rsidRPr="00613591">
        <w:rPr>
          <w:b/>
          <w:sz w:val="28"/>
          <w:szCs w:val="28"/>
        </w:rPr>
        <w:t>2.Những</w:t>
      </w:r>
      <w:proofErr w:type="gram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công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viêc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tồn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đọng</w:t>
      </w:r>
      <w:proofErr w:type="spellEnd"/>
      <w:r w:rsidRPr="00613591">
        <w:rPr>
          <w:b/>
          <w:sz w:val="28"/>
          <w:szCs w:val="28"/>
        </w:rPr>
        <w:t xml:space="preserve">: </w:t>
      </w:r>
      <w:proofErr w:type="spellStart"/>
      <w:r w:rsidRPr="00613591">
        <w:rPr>
          <w:b/>
          <w:sz w:val="28"/>
          <w:szCs w:val="28"/>
        </w:rPr>
        <w:t>Không</w:t>
      </w:r>
      <w:proofErr w:type="spellEnd"/>
    </w:p>
    <w:p w:rsidR="009476BA" w:rsidRPr="00613591" w:rsidRDefault="009476BA" w:rsidP="009476BA">
      <w:pPr>
        <w:spacing w:before="60" w:after="60"/>
        <w:jc w:val="both"/>
        <w:rPr>
          <w:b/>
          <w:sz w:val="28"/>
          <w:szCs w:val="28"/>
        </w:rPr>
      </w:pPr>
      <w:r w:rsidRPr="00613591">
        <w:rPr>
          <w:b/>
          <w:sz w:val="28"/>
          <w:szCs w:val="28"/>
        </w:rPr>
        <w:tab/>
        <w:t xml:space="preserve">3. </w:t>
      </w:r>
      <w:proofErr w:type="spellStart"/>
      <w:r w:rsidRPr="00613591">
        <w:rPr>
          <w:b/>
          <w:sz w:val="28"/>
          <w:szCs w:val="28"/>
        </w:rPr>
        <w:t>Đánh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giá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chung</w:t>
      </w:r>
      <w:proofErr w:type="spellEnd"/>
      <w:r w:rsidRPr="00613591">
        <w:rPr>
          <w:b/>
          <w:sz w:val="28"/>
          <w:szCs w:val="28"/>
        </w:rPr>
        <w:t>:</w:t>
      </w:r>
    </w:p>
    <w:p w:rsidR="009476BA" w:rsidRPr="00613591" w:rsidRDefault="009476BA" w:rsidP="009476BA">
      <w:pPr>
        <w:spacing w:before="60" w:after="60"/>
        <w:ind w:firstLine="720"/>
        <w:jc w:val="both"/>
        <w:rPr>
          <w:b/>
          <w:sz w:val="28"/>
          <w:szCs w:val="28"/>
        </w:rPr>
      </w:pPr>
      <w:r w:rsidRPr="00613591">
        <w:rPr>
          <w:b/>
          <w:sz w:val="28"/>
          <w:szCs w:val="28"/>
        </w:rPr>
        <w:t xml:space="preserve">3.1. Qua </w:t>
      </w:r>
      <w:proofErr w:type="spellStart"/>
      <w:r w:rsidRPr="00613591">
        <w:rPr>
          <w:b/>
          <w:sz w:val="28"/>
          <w:szCs w:val="28"/>
        </w:rPr>
        <w:t>báo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cáo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tháng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các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đơn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vị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trường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học</w:t>
      </w:r>
      <w:proofErr w:type="spellEnd"/>
      <w:r w:rsidRPr="00613591">
        <w:rPr>
          <w:b/>
          <w:sz w:val="28"/>
          <w:szCs w:val="28"/>
        </w:rPr>
        <w:t>:</w:t>
      </w:r>
    </w:p>
    <w:p w:rsidR="009476BA" w:rsidRPr="00613591" w:rsidRDefault="009476BA" w:rsidP="009476BA">
      <w:pPr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613591">
        <w:rPr>
          <w:sz w:val="28"/>
          <w:szCs w:val="28"/>
        </w:rPr>
        <w:t>Các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đơn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vị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trường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học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tổ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chức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và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triển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khai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hoạt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động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theo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kế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hoạch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của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ngành</w:t>
      </w:r>
      <w:proofErr w:type="spellEnd"/>
      <w:r w:rsidRPr="00613591">
        <w:rPr>
          <w:sz w:val="28"/>
          <w:szCs w:val="28"/>
        </w:rPr>
        <w:t xml:space="preserve">, </w:t>
      </w:r>
      <w:proofErr w:type="spellStart"/>
      <w:r w:rsidRPr="00613591">
        <w:rPr>
          <w:sz w:val="28"/>
          <w:szCs w:val="28"/>
        </w:rPr>
        <w:t>tập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trung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vào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các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nội</w:t>
      </w:r>
      <w:proofErr w:type="spellEnd"/>
      <w:r w:rsidRPr="00613591">
        <w:rPr>
          <w:sz w:val="28"/>
          <w:szCs w:val="28"/>
        </w:rPr>
        <w:t xml:space="preserve"> dung:</w:t>
      </w:r>
    </w:p>
    <w:p w:rsidR="009476BA" w:rsidRDefault="009476BA" w:rsidP="009476BA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t</w:t>
      </w:r>
      <w:r w:rsidRPr="00613591">
        <w:rPr>
          <w:sz w:val="28"/>
          <w:szCs w:val="28"/>
        </w:rPr>
        <w:t>ổ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chức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nặng</w:t>
      </w:r>
      <w:proofErr w:type="spellEnd"/>
      <w:r w:rsidRPr="00613591">
        <w:rPr>
          <w:sz w:val="28"/>
          <w:szCs w:val="28"/>
        </w:rPr>
        <w:t xml:space="preserve">, </w:t>
      </w:r>
      <w:proofErr w:type="spellStart"/>
      <w:r w:rsidRPr="00613591"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 w:rsidR="00365180">
        <w:rPr>
          <w:sz w:val="28"/>
          <w:szCs w:val="28"/>
        </w:rPr>
        <w:t>;</w:t>
      </w:r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các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trường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phổ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thông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cập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nhật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phần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mềm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dinh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dưỡng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Nuti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đánh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giá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tình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trạng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dinh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dưỡng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học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sinh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để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xây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dựng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kế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hoạch</w:t>
      </w:r>
      <w:proofErr w:type="spellEnd"/>
      <w:r w:rsidR="00CB4A78">
        <w:rPr>
          <w:sz w:val="28"/>
          <w:szCs w:val="28"/>
        </w:rPr>
        <w:t xml:space="preserve"> can </w:t>
      </w:r>
      <w:proofErr w:type="spellStart"/>
      <w:r w:rsidR="00CB4A78">
        <w:rPr>
          <w:sz w:val="28"/>
          <w:szCs w:val="28"/>
        </w:rPr>
        <w:t>thiệp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kịp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thời</w:t>
      </w:r>
      <w:proofErr w:type="spellEnd"/>
      <w:r w:rsidR="00CB4A78">
        <w:rPr>
          <w:sz w:val="28"/>
          <w:szCs w:val="28"/>
        </w:rPr>
        <w:t>.</w:t>
      </w:r>
    </w:p>
    <w:p w:rsidR="009476BA" w:rsidRPr="00613591" w:rsidRDefault="009476BA" w:rsidP="009476BA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và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tổ</w:t>
      </w:r>
      <w:proofErr w:type="spellEnd"/>
      <w:r w:rsidR="00CB4A78">
        <w:rPr>
          <w:sz w:val="28"/>
          <w:szCs w:val="28"/>
        </w:rPr>
        <w:t xml:space="preserve"> </w:t>
      </w:r>
      <w:proofErr w:type="spellStart"/>
      <w:r w:rsidR="00CB4A78"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.</w:t>
      </w:r>
    </w:p>
    <w:p w:rsidR="009476BA" w:rsidRDefault="009476BA" w:rsidP="009476BA">
      <w:pPr>
        <w:ind w:firstLine="720"/>
        <w:jc w:val="both"/>
        <w:rPr>
          <w:sz w:val="28"/>
          <w:szCs w:val="28"/>
        </w:rPr>
      </w:pPr>
      <w:r w:rsidRPr="00613591">
        <w:rPr>
          <w:sz w:val="28"/>
          <w:szCs w:val="28"/>
        </w:rPr>
        <w:t xml:space="preserve">- </w:t>
      </w:r>
      <w:proofErr w:type="spellStart"/>
      <w:r w:rsidRPr="00613591">
        <w:rPr>
          <w:sz w:val="28"/>
          <w:szCs w:val="28"/>
        </w:rPr>
        <w:t>Thực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hiện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vệ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sinh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môi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trường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phòng</w:t>
      </w:r>
      <w:proofErr w:type="spellEnd"/>
      <w:r w:rsidR="00365180">
        <w:rPr>
          <w:sz w:val="28"/>
          <w:szCs w:val="28"/>
        </w:rPr>
        <w:t xml:space="preserve"> </w:t>
      </w:r>
      <w:proofErr w:type="spellStart"/>
      <w:r w:rsidR="00365180">
        <w:rPr>
          <w:sz w:val="28"/>
          <w:szCs w:val="28"/>
        </w:rPr>
        <w:t>chống</w:t>
      </w:r>
      <w:proofErr w:type="spellEnd"/>
      <w:r w:rsidR="00365180">
        <w:rPr>
          <w:sz w:val="28"/>
          <w:szCs w:val="28"/>
        </w:rPr>
        <w:t xml:space="preserve"> </w:t>
      </w:r>
      <w:proofErr w:type="spellStart"/>
      <w:r w:rsidR="00365180">
        <w:rPr>
          <w:sz w:val="28"/>
          <w:szCs w:val="28"/>
        </w:rPr>
        <w:t>dịch</w:t>
      </w:r>
      <w:proofErr w:type="spellEnd"/>
      <w:r w:rsidR="00365180">
        <w:rPr>
          <w:sz w:val="28"/>
          <w:szCs w:val="28"/>
        </w:rPr>
        <w:t xml:space="preserve"> </w:t>
      </w:r>
      <w:proofErr w:type="spellStart"/>
      <w:r w:rsidR="00365180">
        <w:rPr>
          <w:sz w:val="28"/>
          <w:szCs w:val="28"/>
        </w:rPr>
        <w:t>bệnh</w:t>
      </w:r>
      <w:proofErr w:type="spellEnd"/>
      <w:r w:rsidR="00365180">
        <w:rPr>
          <w:sz w:val="28"/>
          <w:szCs w:val="28"/>
        </w:rPr>
        <w:t>,</w:t>
      </w:r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chú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613591">
        <w:rPr>
          <w:sz w:val="28"/>
          <w:szCs w:val="28"/>
        </w:rPr>
        <w:t>Sốt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xuất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huyết</w:t>
      </w:r>
      <w:proofErr w:type="spellEnd"/>
      <w:r w:rsidRPr="00613591">
        <w:rPr>
          <w:sz w:val="28"/>
          <w:szCs w:val="28"/>
        </w:rPr>
        <w:t xml:space="preserve">, </w:t>
      </w:r>
      <w:proofErr w:type="spellStart"/>
      <w:r w:rsidRPr="00613591">
        <w:rPr>
          <w:sz w:val="28"/>
          <w:szCs w:val="28"/>
        </w:rPr>
        <w:t>Tay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Chân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Miệng</w:t>
      </w:r>
      <w:proofErr w:type="spellEnd"/>
      <w:r w:rsidR="00365180">
        <w:rPr>
          <w:sz w:val="28"/>
          <w:szCs w:val="28"/>
        </w:rPr>
        <w:t xml:space="preserve">, </w:t>
      </w:r>
      <w:proofErr w:type="spellStart"/>
      <w:r w:rsidR="00365180">
        <w:rPr>
          <w:sz w:val="28"/>
          <w:szCs w:val="28"/>
        </w:rPr>
        <w:t>quai</w:t>
      </w:r>
      <w:proofErr w:type="spellEnd"/>
      <w:r w:rsidR="00365180">
        <w:rPr>
          <w:sz w:val="28"/>
          <w:szCs w:val="28"/>
        </w:rPr>
        <w:t xml:space="preserve"> </w:t>
      </w:r>
      <w:proofErr w:type="spellStart"/>
      <w:r w:rsidR="00365180">
        <w:rPr>
          <w:sz w:val="28"/>
          <w:szCs w:val="28"/>
        </w:rPr>
        <w:t>bị</w:t>
      </w:r>
      <w:proofErr w:type="spellEnd"/>
      <w:r w:rsidR="00365180">
        <w:rPr>
          <w:sz w:val="28"/>
          <w:szCs w:val="28"/>
        </w:rPr>
        <w:t xml:space="preserve">, </w:t>
      </w:r>
      <w:proofErr w:type="spellStart"/>
      <w:r w:rsidR="00365180">
        <w:rPr>
          <w:sz w:val="28"/>
          <w:szCs w:val="28"/>
        </w:rPr>
        <w:t>sởi</w:t>
      </w:r>
      <w:proofErr w:type="spellEnd"/>
      <w:r w:rsidRPr="00613591">
        <w:rPr>
          <w:sz w:val="28"/>
          <w:szCs w:val="28"/>
        </w:rPr>
        <w:t>.</w:t>
      </w:r>
    </w:p>
    <w:p w:rsidR="009C3E8C" w:rsidRPr="00970002" w:rsidRDefault="00970002" w:rsidP="00970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>:</w:t>
      </w:r>
      <w:r w:rsidR="009476BA" w:rsidRPr="00970002">
        <w:rPr>
          <w:sz w:val="28"/>
          <w:szCs w:val="28"/>
        </w:rPr>
        <w:t xml:space="preserve"> </w:t>
      </w:r>
      <w:proofErr w:type="spellStart"/>
      <w:r w:rsidR="009476BA" w:rsidRPr="00970002">
        <w:rPr>
          <w:sz w:val="28"/>
          <w:szCs w:val="28"/>
        </w:rPr>
        <w:t>vận</w:t>
      </w:r>
      <w:proofErr w:type="spellEnd"/>
      <w:r w:rsidR="009476BA" w:rsidRPr="00970002">
        <w:rPr>
          <w:sz w:val="28"/>
          <w:szCs w:val="28"/>
        </w:rPr>
        <w:t xml:space="preserve"> </w:t>
      </w:r>
      <w:proofErr w:type="spellStart"/>
      <w:r w:rsidR="009476BA" w:rsidRPr="00970002">
        <w:rPr>
          <w:sz w:val="28"/>
          <w:szCs w:val="28"/>
        </w:rPr>
        <w:t>động</w:t>
      </w:r>
      <w:proofErr w:type="spellEnd"/>
      <w:r w:rsidR="009476BA" w:rsidRPr="00970002">
        <w:rPr>
          <w:sz w:val="28"/>
          <w:szCs w:val="28"/>
        </w:rPr>
        <w:t xml:space="preserve"> </w:t>
      </w:r>
      <w:proofErr w:type="spellStart"/>
      <w:r w:rsidR="00CB4A78" w:rsidRPr="00970002">
        <w:rPr>
          <w:sz w:val="28"/>
          <w:szCs w:val="28"/>
        </w:rPr>
        <w:t>phụ</w:t>
      </w:r>
      <w:proofErr w:type="spellEnd"/>
      <w:r w:rsidR="00CB4A78" w:rsidRPr="00970002">
        <w:rPr>
          <w:sz w:val="28"/>
          <w:szCs w:val="28"/>
        </w:rPr>
        <w:t xml:space="preserve"> </w:t>
      </w:r>
      <w:proofErr w:type="spellStart"/>
      <w:r w:rsidR="00CB4A78" w:rsidRPr="00970002">
        <w:rPr>
          <w:sz w:val="28"/>
          <w:szCs w:val="28"/>
        </w:rPr>
        <w:t>huynh</w:t>
      </w:r>
      <w:proofErr w:type="spellEnd"/>
      <w:r w:rsidR="00CB4A78" w:rsidRPr="00970002">
        <w:rPr>
          <w:sz w:val="28"/>
          <w:szCs w:val="28"/>
        </w:rPr>
        <w:t xml:space="preserve"> </w:t>
      </w:r>
      <w:proofErr w:type="spellStart"/>
      <w:r w:rsidR="00CB4A78" w:rsidRPr="00970002">
        <w:rPr>
          <w:sz w:val="28"/>
          <w:szCs w:val="28"/>
        </w:rPr>
        <w:t>và</w:t>
      </w:r>
      <w:proofErr w:type="spellEnd"/>
      <w:r w:rsidR="00CB4A78" w:rsidRPr="00970002">
        <w:rPr>
          <w:sz w:val="28"/>
          <w:szCs w:val="28"/>
        </w:rPr>
        <w:t xml:space="preserve"> </w:t>
      </w:r>
      <w:proofErr w:type="spellStart"/>
      <w:r w:rsidR="00CB4A78" w:rsidRPr="00970002">
        <w:rPr>
          <w:sz w:val="28"/>
          <w:szCs w:val="28"/>
        </w:rPr>
        <w:t>học</w:t>
      </w:r>
      <w:proofErr w:type="spellEnd"/>
      <w:r w:rsidR="00CB4A78" w:rsidRPr="00970002">
        <w:rPr>
          <w:sz w:val="28"/>
          <w:szCs w:val="28"/>
        </w:rPr>
        <w:t xml:space="preserve"> </w:t>
      </w:r>
      <w:proofErr w:type="spellStart"/>
      <w:r w:rsidR="00CB4A78" w:rsidRPr="00970002">
        <w:rPr>
          <w:sz w:val="28"/>
          <w:szCs w:val="28"/>
        </w:rPr>
        <w:t>sinh</w:t>
      </w:r>
      <w:proofErr w:type="spellEnd"/>
      <w:r w:rsidR="00CB4A78" w:rsidRPr="00970002">
        <w:rPr>
          <w:sz w:val="28"/>
          <w:szCs w:val="28"/>
        </w:rPr>
        <w:t xml:space="preserve"> </w:t>
      </w:r>
      <w:proofErr w:type="spellStart"/>
      <w:r w:rsidR="00CB4A78" w:rsidRPr="00970002">
        <w:rPr>
          <w:sz w:val="28"/>
          <w:szCs w:val="28"/>
        </w:rPr>
        <w:t>tham</w:t>
      </w:r>
      <w:proofErr w:type="spellEnd"/>
      <w:r w:rsidR="00CB4A78" w:rsidRPr="00970002">
        <w:rPr>
          <w:sz w:val="28"/>
          <w:szCs w:val="28"/>
        </w:rPr>
        <w:t xml:space="preserve"> </w:t>
      </w:r>
      <w:proofErr w:type="spellStart"/>
      <w:r w:rsidR="00CB4A78" w:rsidRPr="00970002">
        <w:rPr>
          <w:sz w:val="28"/>
          <w:szCs w:val="28"/>
        </w:rPr>
        <w:t>gia</w:t>
      </w:r>
      <w:proofErr w:type="spellEnd"/>
      <w:r w:rsidR="00CB4A78" w:rsidRPr="00970002">
        <w:rPr>
          <w:sz w:val="28"/>
          <w:szCs w:val="28"/>
        </w:rPr>
        <w:t xml:space="preserve"> </w:t>
      </w:r>
      <w:proofErr w:type="spellStart"/>
      <w:r w:rsidR="00CB4A78" w:rsidRPr="00970002">
        <w:rPr>
          <w:sz w:val="28"/>
          <w:szCs w:val="28"/>
        </w:rPr>
        <w:t>b</w:t>
      </w:r>
      <w:r w:rsidR="009476BA" w:rsidRPr="00970002">
        <w:rPr>
          <w:sz w:val="28"/>
          <w:szCs w:val="28"/>
        </w:rPr>
        <w:t>ảo</w:t>
      </w:r>
      <w:proofErr w:type="spellEnd"/>
      <w:r w:rsidR="009476BA" w:rsidRPr="00970002">
        <w:rPr>
          <w:sz w:val="28"/>
          <w:szCs w:val="28"/>
        </w:rPr>
        <w:t xml:space="preserve"> </w:t>
      </w:r>
      <w:proofErr w:type="spellStart"/>
      <w:r w:rsidR="009476BA" w:rsidRPr="00970002">
        <w:rPr>
          <w:sz w:val="28"/>
          <w:szCs w:val="28"/>
        </w:rPr>
        <w:t>hiểm</w:t>
      </w:r>
      <w:proofErr w:type="spellEnd"/>
      <w:r w:rsidR="009476BA" w:rsidRPr="00970002">
        <w:rPr>
          <w:sz w:val="28"/>
          <w:szCs w:val="28"/>
        </w:rPr>
        <w:t xml:space="preserve"> y </w:t>
      </w:r>
      <w:proofErr w:type="spellStart"/>
      <w:r w:rsidR="009476BA" w:rsidRPr="00970002">
        <w:rPr>
          <w:sz w:val="28"/>
          <w:szCs w:val="28"/>
        </w:rPr>
        <w:t>tế</w:t>
      </w:r>
      <w:proofErr w:type="spellEnd"/>
      <w:r w:rsidR="009476BA" w:rsidRPr="00970002">
        <w:rPr>
          <w:sz w:val="28"/>
          <w:szCs w:val="28"/>
        </w:rPr>
        <w:t xml:space="preserve"> </w:t>
      </w:r>
      <w:proofErr w:type="spellStart"/>
      <w:r w:rsidR="009476BA" w:rsidRPr="00970002">
        <w:rPr>
          <w:sz w:val="28"/>
          <w:szCs w:val="28"/>
        </w:rPr>
        <w:t>học</w:t>
      </w:r>
      <w:proofErr w:type="spellEnd"/>
      <w:r w:rsidR="009476BA" w:rsidRPr="00970002">
        <w:rPr>
          <w:sz w:val="28"/>
          <w:szCs w:val="28"/>
        </w:rPr>
        <w:t xml:space="preserve"> </w:t>
      </w:r>
      <w:proofErr w:type="spellStart"/>
      <w:r w:rsidR="009476BA" w:rsidRPr="00970002">
        <w:rPr>
          <w:sz w:val="28"/>
          <w:szCs w:val="28"/>
        </w:rPr>
        <w:t>sinh</w:t>
      </w:r>
      <w:proofErr w:type="spellEnd"/>
      <w:r w:rsidR="009476BA" w:rsidRPr="00970002">
        <w:rPr>
          <w:sz w:val="28"/>
          <w:szCs w:val="28"/>
        </w:rPr>
        <w:t xml:space="preserve"> </w:t>
      </w:r>
      <w:proofErr w:type="spellStart"/>
      <w:proofErr w:type="gramStart"/>
      <w:r w:rsidR="009476BA" w:rsidRPr="00970002">
        <w:rPr>
          <w:sz w:val="28"/>
          <w:szCs w:val="28"/>
        </w:rPr>
        <w:t>theo</w:t>
      </w:r>
      <w:proofErr w:type="spellEnd"/>
      <w:proofErr w:type="gramEnd"/>
      <w:r w:rsidR="009476BA" w:rsidRPr="00970002">
        <w:rPr>
          <w:sz w:val="28"/>
          <w:szCs w:val="28"/>
        </w:rPr>
        <w:t xml:space="preserve"> </w:t>
      </w:r>
      <w:proofErr w:type="spellStart"/>
      <w:r w:rsidR="009476BA" w:rsidRPr="00970002">
        <w:rPr>
          <w:sz w:val="28"/>
          <w:szCs w:val="28"/>
        </w:rPr>
        <w:t>Luật</w:t>
      </w:r>
      <w:proofErr w:type="spellEnd"/>
      <w:r w:rsidR="009476BA" w:rsidRPr="00970002">
        <w:rPr>
          <w:sz w:val="28"/>
          <w:szCs w:val="28"/>
        </w:rPr>
        <w:t xml:space="preserve"> </w:t>
      </w:r>
      <w:proofErr w:type="spellStart"/>
      <w:r w:rsidR="009476BA" w:rsidRPr="00970002">
        <w:rPr>
          <w:sz w:val="28"/>
          <w:szCs w:val="28"/>
        </w:rPr>
        <w:t>định</w:t>
      </w:r>
      <w:proofErr w:type="spellEnd"/>
      <w:r w:rsidR="00DD2293" w:rsidRPr="00970002">
        <w:rPr>
          <w:sz w:val="28"/>
          <w:szCs w:val="28"/>
        </w:rPr>
        <w:t>,</w:t>
      </w:r>
      <w:r w:rsidRPr="009700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Pr="00970002">
        <w:rPr>
          <w:sz w:val="28"/>
          <w:szCs w:val="28"/>
        </w:rPr>
        <w:t>hòng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chống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sốt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xuất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huyết</w:t>
      </w:r>
      <w:proofErr w:type="spellEnd"/>
      <w:r w:rsidRPr="00970002">
        <w:rPr>
          <w:sz w:val="28"/>
          <w:szCs w:val="28"/>
        </w:rPr>
        <w:t xml:space="preserve">, </w:t>
      </w:r>
      <w:proofErr w:type="spellStart"/>
      <w:r w:rsidRPr="00970002">
        <w:rPr>
          <w:sz w:val="28"/>
          <w:szCs w:val="28"/>
        </w:rPr>
        <w:t>tay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chân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miệng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trong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trường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học</w:t>
      </w:r>
      <w:proofErr w:type="spellEnd"/>
      <w:r w:rsidRPr="0097000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</w:t>
      </w:r>
      <w:r w:rsidRPr="00970002">
        <w:rPr>
          <w:sz w:val="28"/>
          <w:szCs w:val="28"/>
        </w:rPr>
        <w:t>hà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vệ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sinh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trong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trường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học</w:t>
      </w:r>
      <w:proofErr w:type="spellEnd"/>
      <w:r w:rsidRPr="0097000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 w:rsidRPr="00970002">
        <w:rPr>
          <w:sz w:val="28"/>
          <w:szCs w:val="28"/>
        </w:rPr>
        <w:t>ệ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sinh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môi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trường</w:t>
      </w:r>
      <w:proofErr w:type="spellEnd"/>
      <w:r w:rsidRPr="00970002">
        <w:rPr>
          <w:sz w:val="28"/>
          <w:szCs w:val="28"/>
        </w:rPr>
        <w:t xml:space="preserve">, </w:t>
      </w:r>
      <w:proofErr w:type="spellStart"/>
      <w:r w:rsidRPr="00970002">
        <w:rPr>
          <w:sz w:val="28"/>
          <w:szCs w:val="28"/>
        </w:rPr>
        <w:t>vệ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sinh</w:t>
      </w:r>
      <w:proofErr w:type="spellEnd"/>
      <w:r w:rsidRPr="00970002">
        <w:rPr>
          <w:sz w:val="28"/>
          <w:szCs w:val="28"/>
        </w:rPr>
        <w:t xml:space="preserve"> </w:t>
      </w:r>
      <w:proofErr w:type="spellStart"/>
      <w:r w:rsidRPr="00970002"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>.</w:t>
      </w:r>
      <w:r w:rsidRPr="00970002">
        <w:rPr>
          <w:sz w:val="28"/>
          <w:szCs w:val="28"/>
        </w:rPr>
        <w:t xml:space="preserve"> </w:t>
      </w:r>
    </w:p>
    <w:p w:rsidR="009476BA" w:rsidRDefault="009476BA" w:rsidP="00CB4A78">
      <w:pPr>
        <w:ind w:firstLine="720"/>
        <w:jc w:val="both"/>
        <w:rPr>
          <w:sz w:val="28"/>
          <w:szCs w:val="28"/>
        </w:rPr>
      </w:pPr>
      <w:r w:rsidRPr="00613591">
        <w:rPr>
          <w:sz w:val="28"/>
          <w:szCs w:val="28"/>
        </w:rPr>
        <w:t xml:space="preserve">- </w:t>
      </w:r>
      <w:proofErr w:type="spellStart"/>
      <w:r w:rsidRPr="00613591">
        <w:rPr>
          <w:sz w:val="28"/>
          <w:szCs w:val="28"/>
        </w:rPr>
        <w:t>Thực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hiện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công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</w:t>
      </w:r>
      <w:r>
        <w:rPr>
          <w:sz w:val="28"/>
          <w:szCs w:val="28"/>
        </w:rPr>
        <w:t>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tin, </w:t>
      </w:r>
      <w:proofErr w:type="spellStart"/>
      <w:r>
        <w:rPr>
          <w:sz w:val="28"/>
          <w:szCs w:val="28"/>
        </w:rPr>
        <w:t>bếp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 w:rsidRPr="00613591">
        <w:rPr>
          <w:sz w:val="28"/>
          <w:szCs w:val="28"/>
        </w:rPr>
        <w:t xml:space="preserve">, </w:t>
      </w:r>
      <w:proofErr w:type="spellStart"/>
      <w:r w:rsidRPr="00613591">
        <w:rPr>
          <w:sz w:val="28"/>
          <w:szCs w:val="28"/>
        </w:rPr>
        <w:t>nhà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vệ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sinh</w:t>
      </w:r>
      <w:proofErr w:type="spellEnd"/>
      <w:r w:rsidRPr="00613591">
        <w:rPr>
          <w:sz w:val="28"/>
          <w:szCs w:val="28"/>
        </w:rPr>
        <w:t xml:space="preserve">, </w:t>
      </w:r>
      <w:proofErr w:type="spellStart"/>
      <w:r w:rsidRPr="00613591">
        <w:rPr>
          <w:sz w:val="28"/>
          <w:szCs w:val="28"/>
        </w:rPr>
        <w:t>vệ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sinh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lớp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học</w:t>
      </w:r>
      <w:proofErr w:type="spellEnd"/>
      <w:r w:rsidRPr="00613591">
        <w:rPr>
          <w:sz w:val="28"/>
          <w:szCs w:val="28"/>
        </w:rPr>
        <w:t xml:space="preserve">, </w:t>
      </w:r>
      <w:proofErr w:type="spellStart"/>
      <w:r w:rsidRPr="00613591">
        <w:rPr>
          <w:sz w:val="28"/>
          <w:szCs w:val="28"/>
        </w:rPr>
        <w:t>vệ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sinh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môi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trường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xung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quanh</w:t>
      </w:r>
      <w:proofErr w:type="spellEnd"/>
      <w:r w:rsidRPr="00613591">
        <w:rPr>
          <w:sz w:val="28"/>
          <w:szCs w:val="28"/>
        </w:rPr>
        <w:t>.</w:t>
      </w:r>
    </w:p>
    <w:p w:rsidR="00FC1E7A" w:rsidRDefault="009476BA" w:rsidP="009476BA">
      <w:pPr>
        <w:spacing w:before="60" w:after="60"/>
        <w:ind w:firstLine="720"/>
        <w:jc w:val="both"/>
        <w:rPr>
          <w:b/>
          <w:sz w:val="28"/>
          <w:szCs w:val="28"/>
        </w:rPr>
      </w:pPr>
      <w:r w:rsidRPr="00613591">
        <w:rPr>
          <w:b/>
          <w:sz w:val="28"/>
          <w:szCs w:val="28"/>
        </w:rPr>
        <w:t xml:space="preserve">3.2. Qua </w:t>
      </w:r>
      <w:proofErr w:type="spellStart"/>
      <w:r w:rsidRPr="00613591">
        <w:rPr>
          <w:b/>
          <w:sz w:val="28"/>
          <w:szCs w:val="28"/>
        </w:rPr>
        <w:t>việc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đi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thực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tế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cơ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sở</w:t>
      </w:r>
      <w:proofErr w:type="spellEnd"/>
      <w:r w:rsidRPr="00613591">
        <w:rPr>
          <w:b/>
          <w:sz w:val="28"/>
          <w:szCs w:val="28"/>
        </w:rPr>
        <w:t>:</w:t>
      </w:r>
    </w:p>
    <w:p w:rsidR="009476BA" w:rsidRDefault="00CB4A78" w:rsidP="009476BA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 w:rsidR="00FC1E7A">
        <w:rPr>
          <w:sz w:val="28"/>
          <w:szCs w:val="28"/>
        </w:rPr>
        <w:t>iểm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tra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c</w:t>
      </w:r>
      <w:r w:rsidR="009476BA" w:rsidRPr="004C156F">
        <w:rPr>
          <w:sz w:val="28"/>
          <w:szCs w:val="28"/>
        </w:rPr>
        <w:t>ông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 w:rsidR="00FC1E7A">
        <w:rPr>
          <w:sz w:val="28"/>
          <w:szCs w:val="28"/>
        </w:rPr>
        <w:t>tác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 w:rsidR="00FC1E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Khánh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</w:p>
    <w:p w:rsidR="00CB4A78" w:rsidRDefault="00CB4A78" w:rsidP="009476BA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4C156F"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tin, </w:t>
      </w:r>
      <w:proofErr w:type="spellStart"/>
      <w:r>
        <w:rPr>
          <w:sz w:val="28"/>
          <w:szCs w:val="28"/>
        </w:rPr>
        <w:t>bếp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Khánh</w:t>
      </w:r>
      <w:proofErr w:type="spellEnd"/>
      <w:r>
        <w:rPr>
          <w:sz w:val="28"/>
          <w:szCs w:val="28"/>
        </w:rPr>
        <w:t xml:space="preserve">, Long </w:t>
      </w:r>
      <w:proofErr w:type="spellStart"/>
      <w:r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tin, </w:t>
      </w:r>
      <w:proofErr w:type="spellStart"/>
      <w:r>
        <w:rPr>
          <w:sz w:val="28"/>
          <w:szCs w:val="28"/>
        </w:rPr>
        <w:t>bếp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ăn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:rsidR="005775FB" w:rsidRPr="00613591" w:rsidRDefault="005775FB" w:rsidP="005775FB">
      <w:pPr>
        <w:ind w:firstLine="720"/>
        <w:jc w:val="both"/>
        <w:rPr>
          <w:b/>
          <w:sz w:val="28"/>
          <w:szCs w:val="28"/>
        </w:rPr>
      </w:pPr>
      <w:r w:rsidRPr="00613591">
        <w:rPr>
          <w:b/>
          <w:sz w:val="28"/>
          <w:szCs w:val="28"/>
        </w:rPr>
        <w:t>II</w:t>
      </w:r>
      <w:r w:rsidR="00BA4B3E">
        <w:rPr>
          <w:b/>
          <w:sz w:val="28"/>
          <w:szCs w:val="28"/>
        </w:rPr>
        <w:t>. KẾ HOẠCH THÁNG 11</w:t>
      </w:r>
      <w:r w:rsidR="003678DE">
        <w:rPr>
          <w:b/>
          <w:sz w:val="28"/>
          <w:szCs w:val="28"/>
        </w:rPr>
        <w:t>/2018</w:t>
      </w:r>
      <w:r w:rsidRPr="00613591">
        <w:rPr>
          <w:b/>
          <w:sz w:val="28"/>
          <w:szCs w:val="28"/>
        </w:rPr>
        <w:t>:</w:t>
      </w:r>
    </w:p>
    <w:p w:rsidR="005775FB" w:rsidRDefault="009D082D" w:rsidP="005775F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775FB" w:rsidRPr="00613591">
        <w:rPr>
          <w:b/>
          <w:sz w:val="28"/>
          <w:szCs w:val="28"/>
        </w:rPr>
        <w:t xml:space="preserve"> </w:t>
      </w:r>
      <w:proofErr w:type="spellStart"/>
      <w:r w:rsidR="005775FB" w:rsidRPr="00613591">
        <w:rPr>
          <w:b/>
          <w:sz w:val="28"/>
          <w:szCs w:val="28"/>
        </w:rPr>
        <w:t>Trọng</w:t>
      </w:r>
      <w:proofErr w:type="spellEnd"/>
      <w:r w:rsidR="005775FB" w:rsidRPr="00613591">
        <w:rPr>
          <w:b/>
          <w:sz w:val="28"/>
          <w:szCs w:val="28"/>
        </w:rPr>
        <w:t xml:space="preserve"> </w:t>
      </w:r>
      <w:proofErr w:type="spellStart"/>
      <w:r w:rsidR="005775FB" w:rsidRPr="00613591">
        <w:rPr>
          <w:b/>
          <w:sz w:val="28"/>
          <w:szCs w:val="28"/>
        </w:rPr>
        <w:t>tâm</w:t>
      </w:r>
      <w:proofErr w:type="spellEnd"/>
      <w:r w:rsidR="005775FB" w:rsidRPr="00613591">
        <w:rPr>
          <w:b/>
          <w:sz w:val="28"/>
          <w:szCs w:val="28"/>
        </w:rPr>
        <w:t>:</w:t>
      </w:r>
    </w:p>
    <w:p w:rsidR="00F24F6E" w:rsidRDefault="00F24F6E" w:rsidP="00F24F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 w:rsidR="00365180">
        <w:rPr>
          <w:sz w:val="28"/>
          <w:szCs w:val="28"/>
        </w:rPr>
        <w:t xml:space="preserve"> </w:t>
      </w:r>
      <w:proofErr w:type="spellStart"/>
      <w:r w:rsidR="00365180">
        <w:rPr>
          <w:sz w:val="28"/>
          <w:szCs w:val="28"/>
        </w:rPr>
        <w:t>và</w:t>
      </w:r>
      <w:proofErr w:type="spellEnd"/>
      <w:r w:rsidR="00365180">
        <w:rPr>
          <w:sz w:val="28"/>
          <w:szCs w:val="28"/>
        </w:rPr>
        <w:t xml:space="preserve"> </w:t>
      </w:r>
      <w:proofErr w:type="spellStart"/>
      <w:r w:rsidR="00365180">
        <w:rPr>
          <w:sz w:val="28"/>
          <w:szCs w:val="28"/>
        </w:rPr>
        <w:t>kiểm</w:t>
      </w:r>
      <w:proofErr w:type="spellEnd"/>
      <w:r w:rsidR="00365180">
        <w:rPr>
          <w:sz w:val="28"/>
          <w:szCs w:val="28"/>
        </w:rPr>
        <w:t xml:space="preserve"> </w:t>
      </w:r>
      <w:proofErr w:type="spellStart"/>
      <w:r w:rsidR="00365180">
        <w:rPr>
          <w:sz w:val="28"/>
          <w:szCs w:val="28"/>
        </w:rPr>
        <w:t>tra</w:t>
      </w:r>
      <w:proofErr w:type="spellEnd"/>
      <w:r w:rsidR="00365180">
        <w:rPr>
          <w:sz w:val="28"/>
          <w:szCs w:val="28"/>
        </w:rPr>
        <w:t xml:space="preserve"> </w:t>
      </w:r>
      <w:proofErr w:type="spellStart"/>
      <w:r w:rsidR="00365180">
        <w:rPr>
          <w:sz w:val="28"/>
          <w:szCs w:val="28"/>
        </w:rPr>
        <w:t>công</w:t>
      </w:r>
      <w:proofErr w:type="spellEnd"/>
      <w:r w:rsidR="00365180">
        <w:rPr>
          <w:sz w:val="28"/>
          <w:szCs w:val="28"/>
        </w:rPr>
        <w:t xml:space="preserve"> </w:t>
      </w:r>
      <w:proofErr w:type="spellStart"/>
      <w:r w:rsidR="00365180">
        <w:rPr>
          <w:sz w:val="28"/>
          <w:szCs w:val="28"/>
        </w:rPr>
        <w:t>tác</w:t>
      </w:r>
      <w:proofErr w:type="spellEnd"/>
      <w:r w:rsidR="00365180">
        <w:rPr>
          <w:sz w:val="28"/>
          <w:szCs w:val="28"/>
        </w:rPr>
        <w:t xml:space="preserve"> </w:t>
      </w:r>
      <w:proofErr w:type="spellStart"/>
      <w:r w:rsidR="00365180">
        <w:rPr>
          <w:sz w:val="28"/>
          <w:szCs w:val="28"/>
        </w:rPr>
        <w:t>vệ</w:t>
      </w:r>
      <w:proofErr w:type="spellEnd"/>
      <w:r w:rsidR="00365180">
        <w:rPr>
          <w:sz w:val="28"/>
          <w:szCs w:val="28"/>
        </w:rPr>
        <w:t xml:space="preserve"> </w:t>
      </w:r>
      <w:proofErr w:type="spellStart"/>
      <w:r w:rsidR="00365180">
        <w:rPr>
          <w:sz w:val="28"/>
          <w:szCs w:val="28"/>
        </w:rPr>
        <w:t>sinh</w:t>
      </w:r>
      <w:proofErr w:type="spellEnd"/>
      <w:r w:rsidR="00365180">
        <w:rPr>
          <w:sz w:val="28"/>
          <w:szCs w:val="28"/>
        </w:rPr>
        <w:t xml:space="preserve"> </w:t>
      </w:r>
      <w:proofErr w:type="spellStart"/>
      <w:r w:rsidR="00365180">
        <w:rPr>
          <w:sz w:val="28"/>
          <w:szCs w:val="28"/>
        </w:rPr>
        <w:t>môi</w:t>
      </w:r>
      <w:proofErr w:type="spellEnd"/>
      <w:r w:rsidR="00365180">
        <w:rPr>
          <w:sz w:val="28"/>
          <w:szCs w:val="28"/>
        </w:rPr>
        <w:t xml:space="preserve"> </w:t>
      </w:r>
      <w:proofErr w:type="spellStart"/>
      <w:r w:rsidR="00365180"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365180" w:rsidRDefault="00365180" w:rsidP="003651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tin, </w:t>
      </w:r>
      <w:proofErr w:type="spellStart"/>
      <w:r>
        <w:rPr>
          <w:sz w:val="28"/>
          <w:szCs w:val="28"/>
        </w:rPr>
        <w:t>bếp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:rsidR="00D65A86" w:rsidRDefault="00BA4B3E" w:rsidP="00F24F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 w:rsidR="00D65A86">
        <w:rPr>
          <w:sz w:val="28"/>
          <w:szCs w:val="28"/>
        </w:rPr>
        <w:t xml:space="preserve"> </w:t>
      </w:r>
      <w:proofErr w:type="spellStart"/>
      <w:r w:rsidR="00365180">
        <w:rPr>
          <w:sz w:val="28"/>
          <w:szCs w:val="28"/>
        </w:rPr>
        <w:t>và</w:t>
      </w:r>
      <w:proofErr w:type="spellEnd"/>
      <w:r w:rsidR="00365180">
        <w:rPr>
          <w:sz w:val="28"/>
          <w:szCs w:val="28"/>
        </w:rPr>
        <w:t xml:space="preserve"> </w:t>
      </w:r>
      <w:proofErr w:type="spellStart"/>
      <w:r w:rsidR="00D65A86">
        <w:rPr>
          <w:sz w:val="28"/>
          <w:szCs w:val="28"/>
        </w:rPr>
        <w:t>cập</w:t>
      </w:r>
      <w:proofErr w:type="spellEnd"/>
      <w:r w:rsidR="00D65A86">
        <w:rPr>
          <w:sz w:val="28"/>
          <w:szCs w:val="28"/>
        </w:rPr>
        <w:t xml:space="preserve"> </w:t>
      </w:r>
      <w:proofErr w:type="spellStart"/>
      <w:r w:rsidR="00D65A86">
        <w:rPr>
          <w:sz w:val="28"/>
          <w:szCs w:val="28"/>
        </w:rPr>
        <w:t>nhật</w:t>
      </w:r>
      <w:proofErr w:type="spellEnd"/>
      <w:r w:rsidR="00D65A86">
        <w:rPr>
          <w:sz w:val="28"/>
          <w:szCs w:val="28"/>
        </w:rPr>
        <w:t xml:space="preserve"> </w:t>
      </w:r>
      <w:proofErr w:type="spellStart"/>
      <w:r w:rsidR="00D65A86">
        <w:rPr>
          <w:sz w:val="28"/>
          <w:szCs w:val="28"/>
        </w:rPr>
        <w:t>p</w:t>
      </w:r>
      <w:r w:rsidR="00970002">
        <w:rPr>
          <w:sz w:val="28"/>
          <w:szCs w:val="28"/>
        </w:rPr>
        <w:t>hần</w:t>
      </w:r>
      <w:proofErr w:type="spellEnd"/>
      <w:r w:rsidR="00970002">
        <w:rPr>
          <w:sz w:val="28"/>
          <w:szCs w:val="28"/>
        </w:rPr>
        <w:t xml:space="preserve"> </w:t>
      </w:r>
      <w:proofErr w:type="spellStart"/>
      <w:r w:rsidR="00970002">
        <w:rPr>
          <w:sz w:val="28"/>
          <w:szCs w:val="28"/>
        </w:rPr>
        <w:t>mềm</w:t>
      </w:r>
      <w:proofErr w:type="spellEnd"/>
      <w:r w:rsidR="00970002">
        <w:rPr>
          <w:sz w:val="28"/>
          <w:szCs w:val="28"/>
        </w:rPr>
        <w:t xml:space="preserve"> </w:t>
      </w:r>
      <w:proofErr w:type="spellStart"/>
      <w:r w:rsidR="00970002">
        <w:rPr>
          <w:sz w:val="28"/>
          <w:szCs w:val="28"/>
        </w:rPr>
        <w:t>dinh</w:t>
      </w:r>
      <w:proofErr w:type="spellEnd"/>
      <w:r w:rsidR="00970002">
        <w:rPr>
          <w:sz w:val="28"/>
          <w:szCs w:val="28"/>
        </w:rPr>
        <w:t xml:space="preserve"> </w:t>
      </w:r>
      <w:proofErr w:type="spellStart"/>
      <w:r w:rsidR="00970002">
        <w:rPr>
          <w:sz w:val="28"/>
          <w:szCs w:val="28"/>
        </w:rPr>
        <w:t>dưỡng</w:t>
      </w:r>
      <w:proofErr w:type="spellEnd"/>
      <w:r w:rsidR="00970002">
        <w:rPr>
          <w:sz w:val="28"/>
          <w:szCs w:val="28"/>
        </w:rPr>
        <w:t xml:space="preserve"> </w:t>
      </w:r>
      <w:proofErr w:type="spellStart"/>
      <w:r w:rsidR="00970002">
        <w:rPr>
          <w:sz w:val="28"/>
          <w:szCs w:val="28"/>
        </w:rPr>
        <w:t>Nuti</w:t>
      </w:r>
      <w:proofErr w:type="spellEnd"/>
      <w:r w:rsidR="00970002">
        <w:rPr>
          <w:sz w:val="28"/>
          <w:szCs w:val="28"/>
        </w:rPr>
        <w:t xml:space="preserve"> (</w:t>
      </w:r>
      <w:proofErr w:type="spellStart"/>
      <w:r w:rsidR="00970002">
        <w:rPr>
          <w:sz w:val="28"/>
          <w:szCs w:val="28"/>
        </w:rPr>
        <w:t>bậc</w:t>
      </w:r>
      <w:proofErr w:type="spellEnd"/>
      <w:r w:rsidR="00D65A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</w:t>
      </w:r>
      <w:r w:rsidR="00970002">
        <w:rPr>
          <w:sz w:val="28"/>
          <w:szCs w:val="28"/>
        </w:rPr>
        <w:t xml:space="preserve"> </w:t>
      </w:r>
      <w:proofErr w:type="spellStart"/>
      <w:r w:rsidR="00970002">
        <w:rPr>
          <w:sz w:val="28"/>
          <w:szCs w:val="28"/>
        </w:rPr>
        <w:t>và</w:t>
      </w:r>
      <w:proofErr w:type="spellEnd"/>
      <w:r w:rsidR="00970002">
        <w:rPr>
          <w:sz w:val="28"/>
          <w:szCs w:val="28"/>
        </w:rPr>
        <w:t xml:space="preserve"> </w:t>
      </w:r>
      <w:proofErr w:type="spellStart"/>
      <w:r w:rsidR="00970002">
        <w:rPr>
          <w:sz w:val="28"/>
          <w:szCs w:val="28"/>
        </w:rPr>
        <w:t>cấp</w:t>
      </w:r>
      <w:proofErr w:type="spellEnd"/>
      <w:r w:rsidR="00970002">
        <w:rPr>
          <w:sz w:val="28"/>
          <w:szCs w:val="28"/>
        </w:rPr>
        <w:t xml:space="preserve"> </w:t>
      </w:r>
      <w:proofErr w:type="spellStart"/>
      <w:r w:rsidR="00970002">
        <w:rPr>
          <w:sz w:val="28"/>
          <w:szCs w:val="28"/>
        </w:rPr>
        <w:t>trung</w:t>
      </w:r>
      <w:proofErr w:type="spellEnd"/>
      <w:r w:rsidR="00970002">
        <w:rPr>
          <w:sz w:val="28"/>
          <w:szCs w:val="28"/>
        </w:rPr>
        <w:t xml:space="preserve"> </w:t>
      </w:r>
      <w:proofErr w:type="spellStart"/>
      <w:r w:rsidR="00970002">
        <w:rPr>
          <w:sz w:val="28"/>
          <w:szCs w:val="28"/>
        </w:rPr>
        <w:t>học</w:t>
      </w:r>
      <w:proofErr w:type="spellEnd"/>
      <w:r w:rsidR="00970002">
        <w:rPr>
          <w:sz w:val="28"/>
          <w:szCs w:val="28"/>
        </w:rPr>
        <w:t xml:space="preserve"> </w:t>
      </w:r>
      <w:proofErr w:type="spellStart"/>
      <w:r w:rsidR="00970002">
        <w:rPr>
          <w:sz w:val="28"/>
          <w:szCs w:val="28"/>
        </w:rPr>
        <w:t>phổ</w:t>
      </w:r>
      <w:proofErr w:type="spellEnd"/>
      <w:r w:rsidR="00970002">
        <w:rPr>
          <w:sz w:val="28"/>
          <w:szCs w:val="28"/>
        </w:rPr>
        <w:t xml:space="preserve"> </w:t>
      </w:r>
      <w:proofErr w:type="spellStart"/>
      <w:r w:rsidR="00970002"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>)</w:t>
      </w:r>
    </w:p>
    <w:p w:rsidR="00F24F6E" w:rsidRDefault="00F24F6E" w:rsidP="00F24F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2018- 2019.</w:t>
      </w:r>
    </w:p>
    <w:p w:rsidR="00365180" w:rsidRDefault="00365180" w:rsidP="00F24F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>.</w:t>
      </w:r>
    </w:p>
    <w:p w:rsidR="00E03B21" w:rsidRDefault="00E03B21" w:rsidP="00E03B21">
      <w:pPr>
        <w:ind w:firstLine="720"/>
        <w:jc w:val="both"/>
        <w:rPr>
          <w:sz w:val="28"/>
          <w:szCs w:val="28"/>
        </w:rPr>
      </w:pPr>
      <w:r w:rsidRPr="00E03B21">
        <w:rPr>
          <w:sz w:val="28"/>
          <w:szCs w:val="28"/>
        </w:rPr>
        <w:t xml:space="preserve">-  </w:t>
      </w:r>
      <w:proofErr w:type="spellStart"/>
      <w:r w:rsidRPr="00E03B21">
        <w:rPr>
          <w:sz w:val="28"/>
          <w:szCs w:val="28"/>
        </w:rPr>
        <w:t>Công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tác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truyền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thông</w:t>
      </w:r>
      <w:proofErr w:type="spellEnd"/>
      <w:r w:rsidRPr="00E03B21">
        <w:rPr>
          <w:sz w:val="28"/>
          <w:szCs w:val="28"/>
        </w:rPr>
        <w:t xml:space="preserve">: </w:t>
      </w:r>
      <w:proofErr w:type="spellStart"/>
      <w:r w:rsidRPr="00E03B21">
        <w:rPr>
          <w:sz w:val="28"/>
          <w:szCs w:val="28"/>
        </w:rPr>
        <w:t>vận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động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phụ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huynh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và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học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sinh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tham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gia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bảo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hiểm</w:t>
      </w:r>
      <w:proofErr w:type="spellEnd"/>
      <w:r w:rsidRPr="00E03B21">
        <w:rPr>
          <w:sz w:val="28"/>
          <w:szCs w:val="28"/>
        </w:rPr>
        <w:t xml:space="preserve"> y </w:t>
      </w:r>
      <w:proofErr w:type="spellStart"/>
      <w:r w:rsidRPr="00E03B21">
        <w:rPr>
          <w:sz w:val="28"/>
          <w:szCs w:val="28"/>
        </w:rPr>
        <w:t>tế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học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sinh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proofErr w:type="gramStart"/>
      <w:r w:rsidRPr="00E03B21">
        <w:rPr>
          <w:sz w:val="28"/>
          <w:szCs w:val="28"/>
        </w:rPr>
        <w:t>theo</w:t>
      </w:r>
      <w:proofErr w:type="spellEnd"/>
      <w:proofErr w:type="gram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Luật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định</w:t>
      </w:r>
      <w:proofErr w:type="spellEnd"/>
      <w:r w:rsidRPr="00E03B21">
        <w:rPr>
          <w:sz w:val="28"/>
          <w:szCs w:val="28"/>
        </w:rPr>
        <w:t xml:space="preserve">, </w:t>
      </w:r>
      <w:proofErr w:type="spellStart"/>
      <w:r w:rsidRPr="00E03B21">
        <w:rPr>
          <w:sz w:val="28"/>
          <w:szCs w:val="28"/>
        </w:rPr>
        <w:t>khúc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xạ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học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đường</w:t>
      </w:r>
      <w:proofErr w:type="spellEnd"/>
      <w:r w:rsidRPr="00E03B21">
        <w:rPr>
          <w:sz w:val="28"/>
          <w:szCs w:val="28"/>
        </w:rPr>
        <w:t xml:space="preserve">, </w:t>
      </w:r>
      <w:proofErr w:type="spellStart"/>
      <w:r w:rsidRPr="00E03B21">
        <w:rPr>
          <w:sz w:val="28"/>
          <w:szCs w:val="28"/>
        </w:rPr>
        <w:t>chăm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sóc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mắt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trong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trường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học</w:t>
      </w:r>
      <w:proofErr w:type="spellEnd"/>
      <w:r w:rsidRPr="00E03B21">
        <w:rPr>
          <w:sz w:val="28"/>
          <w:szCs w:val="28"/>
        </w:rPr>
        <w:t xml:space="preserve">, </w:t>
      </w:r>
      <w:proofErr w:type="spellStart"/>
      <w:r w:rsidRPr="00E03B21">
        <w:rPr>
          <w:sz w:val="28"/>
          <w:szCs w:val="28"/>
        </w:rPr>
        <w:t>cong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vẹo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cột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sống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tuổi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học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đường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và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cách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phòng</w:t>
      </w:r>
      <w:proofErr w:type="spellEnd"/>
      <w:r w:rsidRPr="00E03B21">
        <w:rPr>
          <w:sz w:val="28"/>
          <w:szCs w:val="28"/>
        </w:rPr>
        <w:t xml:space="preserve"> </w:t>
      </w:r>
      <w:proofErr w:type="spellStart"/>
      <w:r w:rsidRPr="00E03B21">
        <w:rPr>
          <w:sz w:val="28"/>
          <w:szCs w:val="28"/>
        </w:rPr>
        <w:t>chống</w:t>
      </w:r>
      <w:proofErr w:type="spellEnd"/>
      <w:r w:rsidR="0021767B">
        <w:rPr>
          <w:sz w:val="28"/>
          <w:szCs w:val="28"/>
        </w:rPr>
        <w:t>.</w:t>
      </w:r>
    </w:p>
    <w:p w:rsidR="0021767B" w:rsidRPr="00E03B21" w:rsidRDefault="0021767B" w:rsidP="00E03B21">
      <w:pPr>
        <w:ind w:firstLine="720"/>
        <w:jc w:val="both"/>
        <w:rPr>
          <w:sz w:val="28"/>
          <w:szCs w:val="28"/>
        </w:rPr>
      </w:pPr>
    </w:p>
    <w:p w:rsidR="003F0CD8" w:rsidRPr="00A607D7" w:rsidRDefault="009D082D" w:rsidP="00E03B21">
      <w:pPr>
        <w:spacing w:before="60" w:after="6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46B30" w:rsidRPr="00613591">
        <w:rPr>
          <w:b/>
          <w:sz w:val="28"/>
          <w:szCs w:val="28"/>
        </w:rPr>
        <w:t xml:space="preserve"> </w:t>
      </w:r>
      <w:proofErr w:type="spellStart"/>
      <w:r w:rsidR="00146B30" w:rsidRPr="00613591">
        <w:rPr>
          <w:b/>
          <w:sz w:val="28"/>
          <w:szCs w:val="28"/>
        </w:rPr>
        <w:t>Kế</w:t>
      </w:r>
      <w:proofErr w:type="spellEnd"/>
      <w:r w:rsidR="00146B30" w:rsidRPr="00613591">
        <w:rPr>
          <w:b/>
          <w:sz w:val="28"/>
          <w:szCs w:val="28"/>
        </w:rPr>
        <w:t xml:space="preserve"> </w:t>
      </w:r>
      <w:proofErr w:type="spellStart"/>
      <w:r w:rsidR="00146B30" w:rsidRPr="00613591">
        <w:rPr>
          <w:b/>
          <w:sz w:val="28"/>
          <w:szCs w:val="28"/>
        </w:rPr>
        <w:t>hoạch</w:t>
      </w:r>
      <w:proofErr w:type="spellEnd"/>
      <w:r w:rsidR="00146B30" w:rsidRPr="00613591">
        <w:rPr>
          <w:b/>
          <w:sz w:val="28"/>
          <w:szCs w:val="28"/>
        </w:rPr>
        <w:t xml:space="preserve"> </w:t>
      </w:r>
      <w:proofErr w:type="spellStart"/>
      <w:r w:rsidR="00146B30" w:rsidRPr="00613591">
        <w:rPr>
          <w:b/>
          <w:sz w:val="28"/>
          <w:szCs w:val="28"/>
        </w:rPr>
        <w:t>cụ</w:t>
      </w:r>
      <w:proofErr w:type="spellEnd"/>
      <w:r w:rsidR="00146B30" w:rsidRPr="00613591">
        <w:rPr>
          <w:b/>
          <w:sz w:val="28"/>
          <w:szCs w:val="28"/>
        </w:rPr>
        <w:t xml:space="preserve"> </w:t>
      </w:r>
      <w:proofErr w:type="spellStart"/>
      <w:r w:rsidR="00146B30" w:rsidRPr="00613591">
        <w:rPr>
          <w:b/>
          <w:sz w:val="28"/>
          <w:szCs w:val="28"/>
        </w:rPr>
        <w:t>thể</w:t>
      </w:r>
      <w:proofErr w:type="spellEnd"/>
      <w:r w:rsidR="00146B30" w:rsidRPr="00613591">
        <w:rPr>
          <w:b/>
          <w:sz w:val="28"/>
          <w:szCs w:val="28"/>
        </w:rPr>
        <w:t>:</w:t>
      </w:r>
    </w:p>
    <w:tbl>
      <w:tblPr>
        <w:tblStyle w:val="TableGrid"/>
        <w:tblW w:w="10314" w:type="dxa"/>
        <w:tblLayout w:type="fixed"/>
        <w:tblLook w:val="01E0" w:firstRow="1" w:lastRow="1" w:firstColumn="1" w:lastColumn="1" w:noHBand="0" w:noVBand="0"/>
      </w:tblPr>
      <w:tblGrid>
        <w:gridCol w:w="1148"/>
        <w:gridCol w:w="3640"/>
        <w:gridCol w:w="390"/>
        <w:gridCol w:w="390"/>
        <w:gridCol w:w="520"/>
        <w:gridCol w:w="770"/>
        <w:gridCol w:w="700"/>
        <w:gridCol w:w="720"/>
        <w:gridCol w:w="720"/>
        <w:gridCol w:w="650"/>
        <w:gridCol w:w="666"/>
      </w:tblGrid>
      <w:tr w:rsidR="004A7B8F" w:rsidTr="00700B9F">
        <w:tc>
          <w:tcPr>
            <w:tcW w:w="1148" w:type="dxa"/>
            <w:vMerge w:val="restart"/>
          </w:tcPr>
          <w:p w:rsidR="004A7B8F" w:rsidRPr="00B30E77" w:rsidRDefault="004A7B8F" w:rsidP="00D42887">
            <w:pPr>
              <w:jc w:val="center"/>
              <w:rPr>
                <w:b/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Chương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trình</w:t>
            </w:r>
            <w:proofErr w:type="spellEnd"/>
          </w:p>
        </w:tc>
        <w:tc>
          <w:tcPr>
            <w:tcW w:w="3640" w:type="dxa"/>
            <w:vMerge w:val="restart"/>
          </w:tcPr>
          <w:p w:rsidR="004A7B8F" w:rsidRPr="00B30E77" w:rsidRDefault="004A7B8F" w:rsidP="00D42887">
            <w:pPr>
              <w:jc w:val="center"/>
              <w:rPr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Nội</w:t>
            </w:r>
            <w:proofErr w:type="spellEnd"/>
            <w:r w:rsidRPr="00B30E77">
              <w:rPr>
                <w:b/>
                <w:szCs w:val="26"/>
              </w:rPr>
              <w:t xml:space="preserve"> dung</w:t>
            </w:r>
          </w:p>
        </w:tc>
        <w:tc>
          <w:tcPr>
            <w:tcW w:w="2070" w:type="dxa"/>
            <w:gridSpan w:val="4"/>
          </w:tcPr>
          <w:p w:rsidR="004A7B8F" w:rsidRDefault="004A7B8F" w:rsidP="00D42887">
            <w:pPr>
              <w:jc w:val="center"/>
            </w:pPr>
            <w:proofErr w:type="spellStart"/>
            <w:r w:rsidRPr="00955309">
              <w:rPr>
                <w:b/>
                <w:sz w:val="20"/>
                <w:szCs w:val="20"/>
              </w:rPr>
              <w:t>Đối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tượng</w:t>
            </w:r>
            <w:proofErr w:type="spellEnd"/>
          </w:p>
        </w:tc>
        <w:tc>
          <w:tcPr>
            <w:tcW w:w="2790" w:type="dxa"/>
            <w:gridSpan w:val="4"/>
          </w:tcPr>
          <w:p w:rsidR="004A7B8F" w:rsidRDefault="004A7B8F" w:rsidP="00D42887">
            <w:pPr>
              <w:jc w:val="center"/>
            </w:pPr>
            <w:proofErr w:type="spellStart"/>
            <w:r w:rsidRPr="00955309">
              <w:rPr>
                <w:b/>
                <w:sz w:val="20"/>
                <w:szCs w:val="20"/>
              </w:rPr>
              <w:t>Thời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666" w:type="dxa"/>
            <w:vMerge w:val="restart"/>
          </w:tcPr>
          <w:p w:rsidR="004A7B8F" w:rsidRDefault="004A7B8F" w:rsidP="004A7B8F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Phân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công</w:t>
            </w:r>
            <w:proofErr w:type="spellEnd"/>
            <w:r w:rsidRPr="00955309">
              <w:rPr>
                <w:b/>
                <w:sz w:val="20"/>
                <w:szCs w:val="20"/>
              </w:rPr>
              <w:t>,</w:t>
            </w:r>
          </w:p>
          <w:p w:rsidR="004A7B8F" w:rsidRDefault="004A7B8F" w:rsidP="004A7B8F">
            <w:pPr>
              <w:jc w:val="center"/>
            </w:pPr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phối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hợp</w:t>
            </w:r>
            <w:proofErr w:type="spellEnd"/>
          </w:p>
        </w:tc>
      </w:tr>
      <w:tr w:rsidR="004A7B8F" w:rsidTr="00700B9F">
        <w:tc>
          <w:tcPr>
            <w:tcW w:w="1148" w:type="dxa"/>
            <w:vMerge/>
          </w:tcPr>
          <w:p w:rsidR="004A7B8F" w:rsidRPr="00B30E77" w:rsidRDefault="004A7B8F" w:rsidP="00D42887">
            <w:pPr>
              <w:rPr>
                <w:szCs w:val="26"/>
              </w:rPr>
            </w:pPr>
          </w:p>
        </w:tc>
        <w:tc>
          <w:tcPr>
            <w:tcW w:w="3640" w:type="dxa"/>
            <w:vMerge/>
          </w:tcPr>
          <w:p w:rsidR="004A7B8F" w:rsidRDefault="004A7B8F" w:rsidP="00D42887"/>
        </w:tc>
        <w:tc>
          <w:tcPr>
            <w:tcW w:w="390" w:type="dxa"/>
          </w:tcPr>
          <w:p w:rsidR="004A7B8F" w:rsidRPr="00EC1165" w:rsidRDefault="004A7B8F" w:rsidP="00D4288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Mn</w:t>
            </w:r>
            <w:proofErr w:type="spellEnd"/>
          </w:p>
        </w:tc>
        <w:tc>
          <w:tcPr>
            <w:tcW w:w="390" w:type="dxa"/>
          </w:tcPr>
          <w:p w:rsidR="004A7B8F" w:rsidRDefault="004A7B8F" w:rsidP="00D42887">
            <w:pPr>
              <w:ind w:right="-288"/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T</w:t>
            </w:r>
          </w:p>
          <w:p w:rsidR="004A7B8F" w:rsidRPr="00EC1165" w:rsidRDefault="004A7B8F" w:rsidP="00D42887">
            <w:pPr>
              <w:ind w:right="-288"/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520" w:type="dxa"/>
          </w:tcPr>
          <w:p w:rsidR="004A7B8F" w:rsidRPr="00EC1165" w:rsidRDefault="004A7B8F" w:rsidP="00D42887">
            <w:pPr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THCS</w:t>
            </w:r>
          </w:p>
        </w:tc>
        <w:tc>
          <w:tcPr>
            <w:tcW w:w="770" w:type="dxa"/>
          </w:tcPr>
          <w:p w:rsidR="004A7B8F" w:rsidRDefault="004A7B8F" w:rsidP="00D4288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EC1165">
              <w:rPr>
                <w:b/>
                <w:sz w:val="16"/>
                <w:szCs w:val="16"/>
              </w:rPr>
              <w:t>HPT</w:t>
            </w:r>
            <w:r>
              <w:rPr>
                <w:b/>
                <w:sz w:val="16"/>
                <w:szCs w:val="16"/>
              </w:rPr>
              <w:t>,</w:t>
            </w:r>
          </w:p>
          <w:p w:rsidR="004A7B8F" w:rsidRPr="00EC1165" w:rsidRDefault="004A7B8F" w:rsidP="00D4288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GDTX</w:t>
            </w:r>
            <w:r w:rsidR="005541B3">
              <w:rPr>
                <w:b/>
                <w:sz w:val="16"/>
                <w:szCs w:val="16"/>
              </w:rPr>
              <w:t>-GDNN</w:t>
            </w:r>
          </w:p>
        </w:tc>
        <w:tc>
          <w:tcPr>
            <w:tcW w:w="700" w:type="dxa"/>
          </w:tcPr>
          <w:p w:rsidR="004A7B8F" w:rsidRDefault="004A7B8F" w:rsidP="00D4288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Tuầ</w:t>
            </w:r>
            <w:r w:rsidRPr="00955309">
              <w:rPr>
                <w:b/>
                <w:sz w:val="20"/>
                <w:szCs w:val="20"/>
              </w:rPr>
              <w:t>n</w:t>
            </w:r>
            <w:proofErr w:type="spellEnd"/>
          </w:p>
          <w:p w:rsidR="004A7B8F" w:rsidRPr="00955309" w:rsidRDefault="004A7B8F" w:rsidP="00D42887">
            <w:pPr>
              <w:rPr>
                <w:b/>
                <w:sz w:val="20"/>
                <w:szCs w:val="20"/>
              </w:rPr>
            </w:pPr>
            <w:r w:rsidRPr="00955309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</w:tcPr>
          <w:p w:rsidR="004A7B8F" w:rsidRPr="00955309" w:rsidRDefault="004A7B8F" w:rsidP="00D42887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Tuần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20" w:type="dxa"/>
          </w:tcPr>
          <w:p w:rsidR="004A7B8F" w:rsidRPr="00955309" w:rsidRDefault="004A7B8F" w:rsidP="00D42887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Tuần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650" w:type="dxa"/>
          </w:tcPr>
          <w:p w:rsidR="004A7B8F" w:rsidRPr="00955309" w:rsidRDefault="004A7B8F" w:rsidP="00D42887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Tuần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666" w:type="dxa"/>
            <w:vMerge/>
          </w:tcPr>
          <w:p w:rsidR="004A7B8F" w:rsidRDefault="004A7B8F" w:rsidP="004A7B8F">
            <w:pPr>
              <w:jc w:val="center"/>
            </w:pPr>
          </w:p>
        </w:tc>
      </w:tr>
      <w:tr w:rsidR="00146B30" w:rsidTr="00700B9F">
        <w:tc>
          <w:tcPr>
            <w:tcW w:w="1148" w:type="dxa"/>
          </w:tcPr>
          <w:p w:rsidR="00146B30" w:rsidRPr="00B30E77" w:rsidRDefault="00146B30" w:rsidP="00D42887">
            <w:pPr>
              <w:rPr>
                <w:b/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Công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tác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thường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xuyên</w:t>
            </w:r>
            <w:proofErr w:type="spellEnd"/>
          </w:p>
        </w:tc>
        <w:tc>
          <w:tcPr>
            <w:tcW w:w="3640" w:type="dxa"/>
          </w:tcPr>
          <w:p w:rsidR="00146B30" w:rsidRPr="00611A55" w:rsidRDefault="00146B30" w:rsidP="00F85E03">
            <w:pPr>
              <w:jc w:val="both"/>
            </w:pPr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 w:rsidRPr="00611A55">
              <w:t xml:space="preserve">, </w:t>
            </w:r>
            <w:proofErr w:type="spellStart"/>
            <w:r w:rsidRPr="00611A55">
              <w:t>chăm</w:t>
            </w:r>
            <w:proofErr w:type="spellEnd"/>
            <w:r w:rsidRPr="00611A55">
              <w:t xml:space="preserve"> </w:t>
            </w:r>
            <w:proofErr w:type="spellStart"/>
            <w:r w:rsidRPr="00611A55">
              <w:t>sóc</w:t>
            </w:r>
            <w:proofErr w:type="spellEnd"/>
            <w:r w:rsidRPr="00611A55">
              <w:t xml:space="preserve"> </w:t>
            </w:r>
            <w:proofErr w:type="spellStart"/>
            <w:r w:rsidRPr="00611A55">
              <w:t>sức</w:t>
            </w:r>
            <w:proofErr w:type="spellEnd"/>
            <w:r w:rsidRPr="00611A55">
              <w:t xml:space="preserve"> </w:t>
            </w:r>
            <w:proofErr w:type="spellStart"/>
            <w:r w:rsidRPr="00611A55">
              <w:t>khỏe</w:t>
            </w:r>
            <w:proofErr w:type="spellEnd"/>
            <w:r w:rsidRPr="00611A55">
              <w:t xml:space="preserve"> ban </w:t>
            </w:r>
            <w:proofErr w:type="spellStart"/>
            <w:r w:rsidRPr="00611A55">
              <w:t>đầu</w:t>
            </w:r>
            <w:proofErr w:type="spellEnd"/>
            <w:r w:rsidRPr="00611A55">
              <w:t xml:space="preserve"> </w:t>
            </w:r>
            <w:proofErr w:type="spellStart"/>
            <w:r w:rsidRPr="00611A55">
              <w:t>học</w:t>
            </w:r>
            <w:proofErr w:type="spellEnd"/>
            <w:r w:rsidRPr="00611A55">
              <w:t xml:space="preserve"> </w:t>
            </w:r>
            <w:proofErr w:type="spellStart"/>
            <w:r w:rsidRPr="00611A55">
              <w:t>sinh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520" w:type="dxa"/>
          </w:tcPr>
          <w:p w:rsidR="00146B30" w:rsidRDefault="00146B30" w:rsidP="00D42887">
            <w:r>
              <w:t>x</w:t>
            </w:r>
          </w:p>
        </w:tc>
        <w:tc>
          <w:tcPr>
            <w:tcW w:w="770" w:type="dxa"/>
          </w:tcPr>
          <w:p w:rsidR="00146B30" w:rsidRDefault="00146B30" w:rsidP="00D42887">
            <w:r>
              <w:t>x</w:t>
            </w:r>
          </w:p>
        </w:tc>
        <w:tc>
          <w:tcPr>
            <w:tcW w:w="70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650" w:type="dxa"/>
          </w:tcPr>
          <w:p w:rsidR="00146B30" w:rsidRDefault="00146B30" w:rsidP="00D42887">
            <w:r>
              <w:t>x</w:t>
            </w:r>
          </w:p>
        </w:tc>
        <w:tc>
          <w:tcPr>
            <w:tcW w:w="666" w:type="dxa"/>
          </w:tcPr>
          <w:p w:rsidR="00146B30" w:rsidRDefault="00146B30" w:rsidP="00D42887"/>
          <w:p w:rsidR="00146B30" w:rsidRDefault="00146B30" w:rsidP="00D42887"/>
        </w:tc>
      </w:tr>
      <w:tr w:rsidR="00146B30" w:rsidTr="00700B9F">
        <w:tc>
          <w:tcPr>
            <w:tcW w:w="1148" w:type="dxa"/>
            <w:vMerge w:val="restart"/>
          </w:tcPr>
          <w:p w:rsidR="00146B30" w:rsidRPr="00B30E77" w:rsidRDefault="00146B30" w:rsidP="00D42887">
            <w:pPr>
              <w:rPr>
                <w:b/>
                <w:szCs w:val="26"/>
              </w:rPr>
            </w:pPr>
          </w:p>
          <w:p w:rsidR="00146B30" w:rsidRPr="00B30E77" w:rsidRDefault="00146B30" w:rsidP="00D42887">
            <w:pPr>
              <w:rPr>
                <w:b/>
                <w:szCs w:val="26"/>
              </w:rPr>
            </w:pPr>
          </w:p>
          <w:p w:rsidR="00146B30" w:rsidRPr="00B30E77" w:rsidRDefault="00146B30" w:rsidP="00D42887">
            <w:pPr>
              <w:rPr>
                <w:b/>
                <w:szCs w:val="26"/>
              </w:rPr>
            </w:pPr>
          </w:p>
          <w:p w:rsidR="00E31132" w:rsidRDefault="00E31132" w:rsidP="00D42887">
            <w:pPr>
              <w:rPr>
                <w:b/>
                <w:szCs w:val="26"/>
              </w:rPr>
            </w:pPr>
          </w:p>
          <w:p w:rsidR="00146B30" w:rsidRPr="00B30E77" w:rsidRDefault="00146B30" w:rsidP="00D42887">
            <w:pPr>
              <w:rPr>
                <w:b/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Công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tác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tổ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chức</w:t>
            </w:r>
            <w:proofErr w:type="spellEnd"/>
          </w:p>
        </w:tc>
        <w:tc>
          <w:tcPr>
            <w:tcW w:w="3640" w:type="dxa"/>
          </w:tcPr>
          <w:p w:rsidR="00146B30" w:rsidRDefault="00F749F0" w:rsidP="009B4724">
            <w:pPr>
              <w:jc w:val="both"/>
            </w:pPr>
            <w:proofErr w:type="spellStart"/>
            <w:r>
              <w:lastRenderedPageBreak/>
              <w:t>Khám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 w:rsidR="009B4724">
              <w:t>mầm</w:t>
            </w:r>
            <w:proofErr w:type="spellEnd"/>
            <w:r w:rsidR="009B4724">
              <w:t xml:space="preserve"> non, </w:t>
            </w:r>
            <w:proofErr w:type="spellStart"/>
            <w:r w:rsidR="009B4724">
              <w:t>khối</w:t>
            </w:r>
            <w:proofErr w:type="spellEnd"/>
            <w:r w:rsidR="009B4724">
              <w:t xml:space="preserve"> </w:t>
            </w:r>
            <w:proofErr w:type="spellStart"/>
            <w:r w:rsidR="009B4724">
              <w:t>phổ</w:t>
            </w:r>
            <w:proofErr w:type="spellEnd"/>
            <w:r w:rsidR="009B4724">
              <w:t xml:space="preserve"> </w:t>
            </w:r>
            <w:proofErr w:type="spellStart"/>
            <w:r w:rsidR="009E37AE">
              <w:t>thô</w:t>
            </w:r>
            <w:r w:rsidR="009B4724">
              <w:t>ng</w:t>
            </w:r>
            <w:proofErr w:type="spellEnd"/>
            <w:r w:rsidR="009B4724">
              <w:t xml:space="preserve"> </w:t>
            </w:r>
            <w:proofErr w:type="spellStart"/>
            <w:r w:rsidR="009B4724">
              <w:t>chuẩn</w:t>
            </w:r>
            <w:proofErr w:type="spellEnd"/>
            <w:r w:rsidR="009B4724">
              <w:t xml:space="preserve"> </w:t>
            </w:r>
            <w:proofErr w:type="spellStart"/>
            <w:r w:rsidR="009B4724">
              <w:t>bị</w:t>
            </w:r>
            <w:proofErr w:type="spellEnd"/>
            <w:r w:rsidR="009B4724">
              <w:t xml:space="preserve"> </w:t>
            </w:r>
            <w:proofErr w:type="spellStart"/>
            <w:r w:rsidR="009B4724">
              <w:t>hồ</w:t>
            </w:r>
            <w:proofErr w:type="spellEnd"/>
            <w:r w:rsidR="009B4724">
              <w:t xml:space="preserve"> </w:t>
            </w:r>
            <w:proofErr w:type="spellStart"/>
            <w:r w:rsidR="009B4724">
              <w:t>sơ</w:t>
            </w:r>
            <w:proofErr w:type="spellEnd"/>
            <w:r w:rsidR="009B4724">
              <w:t xml:space="preserve"> </w:t>
            </w:r>
            <w:proofErr w:type="spellStart"/>
            <w:r w:rsidR="009B4724">
              <w:t>khám</w:t>
            </w:r>
            <w:proofErr w:type="spellEnd"/>
            <w:r w:rsidR="009B4724">
              <w:t xml:space="preserve"> </w:t>
            </w:r>
            <w:proofErr w:type="spellStart"/>
            <w:r w:rsidR="009B4724">
              <w:t>sức</w:t>
            </w:r>
            <w:proofErr w:type="spellEnd"/>
            <w:r w:rsidR="009B4724">
              <w:t xml:space="preserve"> </w:t>
            </w:r>
            <w:proofErr w:type="spellStart"/>
            <w:r w:rsidR="009B4724">
              <w:t>khỏe</w:t>
            </w:r>
            <w:proofErr w:type="spellEnd"/>
            <w:r w:rsidR="009E37AE">
              <w:t xml:space="preserve"> </w:t>
            </w:r>
            <w:proofErr w:type="spellStart"/>
            <w:r w:rsidR="009E37AE">
              <w:t>học</w:t>
            </w:r>
            <w:proofErr w:type="spellEnd"/>
            <w:r w:rsidR="009E37AE">
              <w:t xml:space="preserve"> </w:t>
            </w:r>
            <w:proofErr w:type="spellStart"/>
            <w:r w:rsidR="009E37AE">
              <w:t>sinh</w:t>
            </w:r>
            <w:proofErr w:type="spellEnd"/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520" w:type="dxa"/>
          </w:tcPr>
          <w:p w:rsidR="00146B30" w:rsidRDefault="00146B30" w:rsidP="00D42887">
            <w:r>
              <w:t>x</w:t>
            </w:r>
          </w:p>
        </w:tc>
        <w:tc>
          <w:tcPr>
            <w:tcW w:w="770" w:type="dxa"/>
          </w:tcPr>
          <w:p w:rsidR="00146B30" w:rsidRDefault="00146B30" w:rsidP="00D42887">
            <w:r>
              <w:t>x</w:t>
            </w:r>
          </w:p>
        </w:tc>
        <w:tc>
          <w:tcPr>
            <w:tcW w:w="70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484205" w:rsidP="00D42887">
            <w:r>
              <w:t>x</w:t>
            </w:r>
          </w:p>
        </w:tc>
        <w:tc>
          <w:tcPr>
            <w:tcW w:w="650" w:type="dxa"/>
          </w:tcPr>
          <w:p w:rsidR="00146B30" w:rsidRDefault="00484205" w:rsidP="00D42887">
            <w:r>
              <w:t>x</w:t>
            </w:r>
          </w:p>
        </w:tc>
        <w:tc>
          <w:tcPr>
            <w:tcW w:w="666" w:type="dxa"/>
          </w:tcPr>
          <w:p w:rsidR="00146B30" w:rsidRDefault="00146B30" w:rsidP="00D42887"/>
        </w:tc>
      </w:tr>
      <w:tr w:rsidR="00146B30" w:rsidTr="00700B9F">
        <w:trPr>
          <w:trHeight w:val="895"/>
        </w:trPr>
        <w:tc>
          <w:tcPr>
            <w:tcW w:w="1148" w:type="dxa"/>
            <w:vMerge/>
          </w:tcPr>
          <w:p w:rsidR="00146B30" w:rsidRPr="00B30E77" w:rsidRDefault="00146B30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146B30" w:rsidRPr="00611A55" w:rsidRDefault="00146B30" w:rsidP="00F85E03">
            <w:pPr>
              <w:jc w:val="both"/>
            </w:pP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,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 w:rsidR="009B4724">
              <w:t xml:space="preserve"> </w:t>
            </w:r>
            <w:proofErr w:type="spellStart"/>
            <w:r w:rsidR="009B4724">
              <w:t>tháng</w:t>
            </w:r>
            <w:proofErr w:type="spellEnd"/>
            <w:r w:rsidR="009B4724">
              <w:t xml:space="preserve"> 11</w:t>
            </w:r>
            <w:r w:rsidR="003678DE">
              <w:t>/2018</w:t>
            </w:r>
            <w:r>
              <w:t>.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520" w:type="dxa"/>
          </w:tcPr>
          <w:p w:rsidR="00146B30" w:rsidRDefault="00146B30" w:rsidP="00D42887">
            <w:r>
              <w:t>x</w:t>
            </w:r>
          </w:p>
        </w:tc>
        <w:tc>
          <w:tcPr>
            <w:tcW w:w="770" w:type="dxa"/>
          </w:tcPr>
          <w:p w:rsidR="00146B30" w:rsidRDefault="00146B30" w:rsidP="00D42887">
            <w:r>
              <w:t>x</w:t>
            </w:r>
          </w:p>
        </w:tc>
        <w:tc>
          <w:tcPr>
            <w:tcW w:w="70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/>
        </w:tc>
        <w:tc>
          <w:tcPr>
            <w:tcW w:w="720" w:type="dxa"/>
          </w:tcPr>
          <w:p w:rsidR="00146B30" w:rsidRDefault="00146B30" w:rsidP="00D42887"/>
        </w:tc>
        <w:tc>
          <w:tcPr>
            <w:tcW w:w="650" w:type="dxa"/>
          </w:tcPr>
          <w:p w:rsidR="00146B30" w:rsidRDefault="00146B30" w:rsidP="00D42887"/>
        </w:tc>
        <w:tc>
          <w:tcPr>
            <w:tcW w:w="666" w:type="dxa"/>
          </w:tcPr>
          <w:p w:rsidR="00146B30" w:rsidRDefault="00146B30" w:rsidP="00D42887"/>
        </w:tc>
      </w:tr>
      <w:tr w:rsidR="00146B30" w:rsidTr="00700B9F">
        <w:tc>
          <w:tcPr>
            <w:tcW w:w="1148" w:type="dxa"/>
            <w:vMerge/>
          </w:tcPr>
          <w:p w:rsidR="00146B30" w:rsidRPr="00B30E77" w:rsidRDefault="00146B30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146B30" w:rsidRPr="00611A55" w:rsidRDefault="00E03B21" w:rsidP="00484205">
            <w:pPr>
              <w:jc w:val="both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 w:rsidR="00484205">
              <w:t xml:space="preserve"> </w:t>
            </w:r>
            <w:proofErr w:type="spellStart"/>
            <w:r w:rsidR="00484205">
              <w:t>cập</w:t>
            </w:r>
            <w:proofErr w:type="spellEnd"/>
            <w:r w:rsidR="00484205">
              <w:t xml:space="preserve"> </w:t>
            </w:r>
            <w:proofErr w:type="spellStart"/>
            <w:r w:rsidR="00484205">
              <w:t>nhật</w:t>
            </w:r>
            <w:proofErr w:type="spellEnd"/>
            <w:r w:rsidR="00484205">
              <w:t xml:space="preserve"> </w:t>
            </w:r>
            <w:proofErr w:type="spellStart"/>
            <w:r w:rsidR="00484205">
              <w:t>phần</w:t>
            </w:r>
            <w:proofErr w:type="spellEnd"/>
            <w:r w:rsidR="00484205">
              <w:t xml:space="preserve"> </w:t>
            </w:r>
            <w:proofErr w:type="spellStart"/>
            <w:r w:rsidR="00484205">
              <w:t>mềm</w:t>
            </w:r>
            <w:proofErr w:type="spellEnd"/>
            <w:r w:rsidR="00484205">
              <w:t xml:space="preserve"> </w:t>
            </w:r>
            <w:proofErr w:type="spellStart"/>
            <w:r w:rsidR="00484205">
              <w:t>dinh</w:t>
            </w:r>
            <w:proofErr w:type="spellEnd"/>
            <w:r w:rsidR="00484205">
              <w:t xml:space="preserve"> </w:t>
            </w:r>
            <w:proofErr w:type="spellStart"/>
            <w:r w:rsidR="00484205">
              <w:t>dưỡng</w:t>
            </w:r>
            <w:proofErr w:type="spellEnd"/>
            <w:r w:rsidR="00484205">
              <w:t xml:space="preserve"> </w:t>
            </w:r>
            <w:proofErr w:type="spellStart"/>
            <w:r w:rsidR="00484205">
              <w:t>Nuti</w:t>
            </w:r>
            <w:proofErr w:type="spellEnd"/>
            <w:r w:rsidR="00355EF3">
              <w:t xml:space="preserve"> </w:t>
            </w:r>
            <w:proofErr w:type="gramStart"/>
            <w:r w:rsidR="009B4724">
              <w:t xml:space="preserve">( </w:t>
            </w:r>
            <w:proofErr w:type="spellStart"/>
            <w:r w:rsidR="009B4724">
              <w:t>Bậc</w:t>
            </w:r>
            <w:proofErr w:type="spellEnd"/>
            <w:proofErr w:type="gramEnd"/>
            <w:r w:rsidR="009B4724">
              <w:t xml:space="preserve"> </w:t>
            </w:r>
            <w:proofErr w:type="spellStart"/>
            <w:r w:rsidR="009B4724">
              <w:t>mầm</w:t>
            </w:r>
            <w:proofErr w:type="spellEnd"/>
            <w:r w:rsidR="009B4724">
              <w:t xml:space="preserve"> non </w:t>
            </w:r>
            <w:proofErr w:type="spellStart"/>
            <w:r w:rsidR="009B4724">
              <w:t>và</w:t>
            </w:r>
            <w:proofErr w:type="spellEnd"/>
            <w:r w:rsidR="009B4724">
              <w:t xml:space="preserve"> </w:t>
            </w:r>
            <w:proofErr w:type="spellStart"/>
            <w:r w:rsidR="009B4724">
              <w:t>Trung</w:t>
            </w:r>
            <w:proofErr w:type="spellEnd"/>
            <w:r w:rsidR="009B4724">
              <w:t xml:space="preserve"> </w:t>
            </w:r>
            <w:proofErr w:type="spellStart"/>
            <w:r w:rsidR="009B4724">
              <w:t>học</w:t>
            </w:r>
            <w:proofErr w:type="spellEnd"/>
            <w:r w:rsidR="009B4724">
              <w:t xml:space="preserve"> </w:t>
            </w:r>
            <w:proofErr w:type="spellStart"/>
            <w:r w:rsidR="009B4724">
              <w:t>phổ</w:t>
            </w:r>
            <w:proofErr w:type="spellEnd"/>
            <w:r w:rsidR="009B4724">
              <w:t xml:space="preserve"> </w:t>
            </w:r>
            <w:proofErr w:type="spellStart"/>
            <w:r w:rsidR="009B4724">
              <w:t>thông</w:t>
            </w:r>
            <w:proofErr w:type="spellEnd"/>
            <w:r w:rsidR="00484205">
              <w:t>).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390" w:type="dxa"/>
          </w:tcPr>
          <w:p w:rsidR="00146B30" w:rsidRDefault="00146B30" w:rsidP="00D42887"/>
        </w:tc>
        <w:tc>
          <w:tcPr>
            <w:tcW w:w="520" w:type="dxa"/>
          </w:tcPr>
          <w:p w:rsidR="00146B30" w:rsidRDefault="00146B30" w:rsidP="00D42887"/>
        </w:tc>
        <w:tc>
          <w:tcPr>
            <w:tcW w:w="770" w:type="dxa"/>
          </w:tcPr>
          <w:p w:rsidR="00146B30" w:rsidRDefault="009B4724" w:rsidP="00D42887">
            <w:r>
              <w:t>x</w:t>
            </w:r>
          </w:p>
        </w:tc>
        <w:tc>
          <w:tcPr>
            <w:tcW w:w="700" w:type="dxa"/>
          </w:tcPr>
          <w:p w:rsidR="00146B30" w:rsidRDefault="00484205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650" w:type="dxa"/>
          </w:tcPr>
          <w:p w:rsidR="00146B30" w:rsidRDefault="00146B30" w:rsidP="00D42887">
            <w:r>
              <w:t>x</w:t>
            </w:r>
          </w:p>
        </w:tc>
        <w:tc>
          <w:tcPr>
            <w:tcW w:w="666" w:type="dxa"/>
          </w:tcPr>
          <w:p w:rsidR="00146B30" w:rsidRDefault="00146B30" w:rsidP="00D42887"/>
        </w:tc>
      </w:tr>
      <w:tr w:rsidR="00146B30" w:rsidTr="00700B9F">
        <w:tc>
          <w:tcPr>
            <w:tcW w:w="1148" w:type="dxa"/>
            <w:vMerge/>
          </w:tcPr>
          <w:p w:rsidR="00146B30" w:rsidRPr="00B30E77" w:rsidRDefault="00146B30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146B30" w:rsidRDefault="009E37AE" w:rsidP="00484205">
            <w:pPr>
              <w:jc w:val="both"/>
            </w:pP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côn</w:t>
            </w:r>
            <w:r w:rsidR="00E03B21">
              <w:t>g</w:t>
            </w:r>
            <w:proofErr w:type="spellEnd"/>
            <w:r w:rsidR="00E03B21">
              <w:t xml:space="preserve"> </w:t>
            </w:r>
            <w:proofErr w:type="spellStart"/>
            <w:r w:rsidR="00E03B21">
              <w:t>tác</w:t>
            </w:r>
            <w:proofErr w:type="spellEnd"/>
            <w:r w:rsidR="00E03B21">
              <w:t xml:space="preserve"> </w:t>
            </w:r>
            <w:proofErr w:type="spellStart"/>
            <w:r w:rsidR="00E03B21">
              <w:t>bán</w:t>
            </w:r>
            <w:proofErr w:type="spellEnd"/>
            <w:r w:rsidR="00E03B21">
              <w:t xml:space="preserve"> </w:t>
            </w:r>
            <w:proofErr w:type="spellStart"/>
            <w:r w:rsidR="00E03B21">
              <w:t>trú</w:t>
            </w:r>
            <w:proofErr w:type="spellEnd"/>
            <w:r w:rsidR="00E03B21">
              <w:t xml:space="preserve"> </w:t>
            </w:r>
            <w:proofErr w:type="spellStart"/>
            <w:r w:rsidR="00E03B21">
              <w:t>trường</w:t>
            </w:r>
            <w:proofErr w:type="spellEnd"/>
            <w:r w:rsidR="00E03B21">
              <w:t xml:space="preserve"> </w:t>
            </w:r>
            <w:proofErr w:type="spellStart"/>
            <w:r w:rsidR="00E03B21">
              <w:t>tiểu</w:t>
            </w:r>
            <w:proofErr w:type="spellEnd"/>
            <w:r w:rsidR="00E03B21">
              <w:t xml:space="preserve"> </w:t>
            </w:r>
            <w:proofErr w:type="spellStart"/>
            <w:r w:rsidR="00E03B21">
              <w:t>học</w:t>
            </w:r>
            <w:proofErr w:type="spellEnd"/>
          </w:p>
        </w:tc>
        <w:tc>
          <w:tcPr>
            <w:tcW w:w="390" w:type="dxa"/>
          </w:tcPr>
          <w:p w:rsidR="00146B30" w:rsidRDefault="00146B30" w:rsidP="00D42887"/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520" w:type="dxa"/>
          </w:tcPr>
          <w:p w:rsidR="00146B30" w:rsidRDefault="00146B30" w:rsidP="00D42887"/>
        </w:tc>
        <w:tc>
          <w:tcPr>
            <w:tcW w:w="770" w:type="dxa"/>
          </w:tcPr>
          <w:p w:rsidR="00146B30" w:rsidRDefault="00146B30" w:rsidP="00D42887"/>
        </w:tc>
        <w:tc>
          <w:tcPr>
            <w:tcW w:w="700" w:type="dxa"/>
          </w:tcPr>
          <w:p w:rsidR="00146B30" w:rsidRDefault="00E03B21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/>
        </w:tc>
        <w:tc>
          <w:tcPr>
            <w:tcW w:w="720" w:type="dxa"/>
          </w:tcPr>
          <w:p w:rsidR="00146B30" w:rsidRDefault="00146B30" w:rsidP="00D42887"/>
        </w:tc>
        <w:tc>
          <w:tcPr>
            <w:tcW w:w="650" w:type="dxa"/>
          </w:tcPr>
          <w:p w:rsidR="00146B30" w:rsidRDefault="00146B30" w:rsidP="00D42887"/>
        </w:tc>
        <w:tc>
          <w:tcPr>
            <w:tcW w:w="666" w:type="dxa"/>
          </w:tcPr>
          <w:p w:rsidR="00146B30" w:rsidRDefault="00146B30" w:rsidP="00D42887"/>
        </w:tc>
      </w:tr>
      <w:tr w:rsidR="00630764" w:rsidTr="00700B9F">
        <w:tc>
          <w:tcPr>
            <w:tcW w:w="1148" w:type="dxa"/>
            <w:vMerge w:val="restart"/>
          </w:tcPr>
          <w:p w:rsidR="00630764" w:rsidRPr="00B30E77" w:rsidRDefault="00630764" w:rsidP="00D42887">
            <w:pPr>
              <w:rPr>
                <w:b/>
                <w:szCs w:val="26"/>
              </w:rPr>
            </w:pPr>
          </w:p>
          <w:p w:rsidR="00630764" w:rsidRPr="00B30E77" w:rsidRDefault="00630764" w:rsidP="00D42887">
            <w:pPr>
              <w:rPr>
                <w:b/>
                <w:szCs w:val="26"/>
              </w:rPr>
            </w:pPr>
          </w:p>
          <w:p w:rsidR="00630764" w:rsidRDefault="00630764" w:rsidP="00D42887">
            <w:pPr>
              <w:rPr>
                <w:b/>
                <w:szCs w:val="26"/>
              </w:rPr>
            </w:pPr>
          </w:p>
          <w:p w:rsidR="00630764" w:rsidRPr="00B30E77" w:rsidRDefault="00630764" w:rsidP="00D42887">
            <w:pPr>
              <w:rPr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Công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tác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truyền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thông</w:t>
            </w:r>
            <w:proofErr w:type="spellEnd"/>
          </w:p>
        </w:tc>
        <w:tc>
          <w:tcPr>
            <w:tcW w:w="3640" w:type="dxa"/>
          </w:tcPr>
          <w:p w:rsidR="00630764" w:rsidRPr="00531E09" w:rsidRDefault="00630764" w:rsidP="00EC2EA1">
            <w:pPr>
              <w:jc w:val="both"/>
            </w:pPr>
            <w:proofErr w:type="spellStart"/>
            <w:r>
              <w:t>K</w:t>
            </w:r>
            <w:r w:rsidRPr="00531E09">
              <w:t>húc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xạ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gramStart"/>
            <w:r w:rsidRPr="00767AD7">
              <w:rPr>
                <w:i/>
              </w:rPr>
              <w:t xml:space="preserve">( </w:t>
            </w:r>
            <w:proofErr w:type="spellStart"/>
            <w:r w:rsidRPr="00767AD7">
              <w:rPr>
                <w:i/>
              </w:rPr>
              <w:t>tài</w:t>
            </w:r>
            <w:proofErr w:type="spellEnd"/>
            <w:proofErr w:type="gram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liệu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truyền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thông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giáo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dục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sức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khỏe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dùng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trong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nhà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trường</w:t>
            </w:r>
            <w:proofErr w:type="spellEnd"/>
            <w:r w:rsidRPr="00767AD7">
              <w:rPr>
                <w:i/>
              </w:rPr>
              <w:t xml:space="preserve">,  </w:t>
            </w:r>
            <w:proofErr w:type="spellStart"/>
            <w:r w:rsidRPr="00767AD7">
              <w:rPr>
                <w:i/>
              </w:rPr>
              <w:t>tr</w:t>
            </w:r>
            <w:proofErr w:type="spellEnd"/>
            <w:r w:rsidRPr="00767AD7">
              <w:rPr>
                <w:i/>
              </w:rPr>
              <w:t xml:space="preserve"> 76).</w:t>
            </w:r>
          </w:p>
        </w:tc>
        <w:tc>
          <w:tcPr>
            <w:tcW w:w="390" w:type="dxa"/>
          </w:tcPr>
          <w:p w:rsidR="00630764" w:rsidRPr="00531E09" w:rsidRDefault="00630764" w:rsidP="00EC2EA1">
            <w:pPr>
              <w:jc w:val="center"/>
            </w:pPr>
          </w:p>
        </w:tc>
        <w:tc>
          <w:tcPr>
            <w:tcW w:w="390" w:type="dxa"/>
          </w:tcPr>
          <w:p w:rsidR="00630764" w:rsidRPr="00531E09" w:rsidRDefault="00630764" w:rsidP="00EC2EA1">
            <w:pPr>
              <w:jc w:val="center"/>
            </w:pPr>
            <w:r w:rsidRPr="00531E09">
              <w:t>x</w:t>
            </w:r>
          </w:p>
        </w:tc>
        <w:tc>
          <w:tcPr>
            <w:tcW w:w="520" w:type="dxa"/>
          </w:tcPr>
          <w:p w:rsidR="00630764" w:rsidRPr="00531E09" w:rsidRDefault="00630764" w:rsidP="00EC2EA1">
            <w:pPr>
              <w:jc w:val="center"/>
            </w:pPr>
            <w:r w:rsidRPr="00531E09">
              <w:t>x</w:t>
            </w:r>
          </w:p>
        </w:tc>
        <w:tc>
          <w:tcPr>
            <w:tcW w:w="770" w:type="dxa"/>
          </w:tcPr>
          <w:p w:rsidR="00630764" w:rsidRPr="00531E09" w:rsidRDefault="00630764" w:rsidP="00EC2EA1">
            <w:pPr>
              <w:jc w:val="center"/>
            </w:pPr>
            <w:r w:rsidRPr="00531E09">
              <w:t>x</w:t>
            </w:r>
          </w:p>
        </w:tc>
        <w:tc>
          <w:tcPr>
            <w:tcW w:w="700" w:type="dxa"/>
          </w:tcPr>
          <w:p w:rsidR="00630764" w:rsidRPr="00531E09" w:rsidRDefault="00630764" w:rsidP="00EC2EA1">
            <w:pPr>
              <w:jc w:val="center"/>
            </w:pPr>
            <w:r w:rsidRPr="00531E09">
              <w:t>x</w:t>
            </w:r>
          </w:p>
        </w:tc>
        <w:tc>
          <w:tcPr>
            <w:tcW w:w="720" w:type="dxa"/>
          </w:tcPr>
          <w:p w:rsidR="00630764" w:rsidRPr="00531E09" w:rsidRDefault="00630764" w:rsidP="00EC2EA1">
            <w:pPr>
              <w:jc w:val="center"/>
            </w:pPr>
          </w:p>
        </w:tc>
        <w:tc>
          <w:tcPr>
            <w:tcW w:w="720" w:type="dxa"/>
          </w:tcPr>
          <w:p w:rsidR="00630764" w:rsidRPr="00767AD7" w:rsidRDefault="00630764" w:rsidP="00EC2EA1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630764" w:rsidRPr="00767AD7" w:rsidRDefault="00630764" w:rsidP="00EC2EA1">
            <w:pPr>
              <w:jc w:val="center"/>
              <w:rPr>
                <w:b/>
              </w:rPr>
            </w:pPr>
          </w:p>
        </w:tc>
        <w:tc>
          <w:tcPr>
            <w:tcW w:w="666" w:type="dxa"/>
          </w:tcPr>
          <w:p w:rsidR="00630764" w:rsidRPr="00767AD7" w:rsidRDefault="00630764" w:rsidP="00EC2EA1">
            <w:pPr>
              <w:jc w:val="center"/>
              <w:rPr>
                <w:b/>
              </w:rPr>
            </w:pPr>
          </w:p>
        </w:tc>
      </w:tr>
      <w:tr w:rsidR="00630764" w:rsidTr="00700B9F">
        <w:tc>
          <w:tcPr>
            <w:tcW w:w="1148" w:type="dxa"/>
            <w:vMerge/>
          </w:tcPr>
          <w:p w:rsidR="00630764" w:rsidRPr="00611A55" w:rsidRDefault="00630764" w:rsidP="00D42887"/>
        </w:tc>
        <w:tc>
          <w:tcPr>
            <w:tcW w:w="3640" w:type="dxa"/>
          </w:tcPr>
          <w:p w:rsidR="00630764" w:rsidRPr="00531E09" w:rsidRDefault="00630764" w:rsidP="00EC2EA1">
            <w:pPr>
              <w:jc w:val="both"/>
            </w:pP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gramStart"/>
            <w:r w:rsidRPr="00767AD7">
              <w:rPr>
                <w:i/>
              </w:rPr>
              <w:t xml:space="preserve">( </w:t>
            </w:r>
            <w:proofErr w:type="spellStart"/>
            <w:r w:rsidRPr="00767AD7">
              <w:rPr>
                <w:i/>
              </w:rPr>
              <w:t>tài</w:t>
            </w:r>
            <w:proofErr w:type="spellEnd"/>
            <w:proofErr w:type="gram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liệu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truyền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thông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giáo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dục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sức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khỏe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dùng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trong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nhà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trường</w:t>
            </w:r>
            <w:proofErr w:type="spellEnd"/>
            <w:r w:rsidRPr="00767AD7">
              <w:rPr>
                <w:i/>
              </w:rPr>
              <w:t xml:space="preserve">,  </w:t>
            </w:r>
            <w:proofErr w:type="spellStart"/>
            <w:r w:rsidRPr="00767AD7">
              <w:rPr>
                <w:i/>
              </w:rPr>
              <w:t>tr</w:t>
            </w:r>
            <w:proofErr w:type="spellEnd"/>
            <w:r w:rsidRPr="00767AD7">
              <w:rPr>
                <w:i/>
              </w:rPr>
              <w:t xml:space="preserve"> 82).</w:t>
            </w:r>
          </w:p>
        </w:tc>
        <w:tc>
          <w:tcPr>
            <w:tcW w:w="390" w:type="dxa"/>
          </w:tcPr>
          <w:p w:rsidR="00630764" w:rsidRPr="00531E09" w:rsidRDefault="00630764" w:rsidP="00EC2EA1">
            <w:pPr>
              <w:jc w:val="center"/>
            </w:pPr>
          </w:p>
        </w:tc>
        <w:tc>
          <w:tcPr>
            <w:tcW w:w="390" w:type="dxa"/>
          </w:tcPr>
          <w:p w:rsidR="00630764" w:rsidRPr="00531E09" w:rsidRDefault="00630764" w:rsidP="00EC2EA1">
            <w:pPr>
              <w:jc w:val="center"/>
            </w:pPr>
            <w:r w:rsidRPr="00531E09">
              <w:t>x</w:t>
            </w:r>
          </w:p>
        </w:tc>
        <w:tc>
          <w:tcPr>
            <w:tcW w:w="520" w:type="dxa"/>
          </w:tcPr>
          <w:p w:rsidR="00630764" w:rsidRPr="00531E09" w:rsidRDefault="00630764" w:rsidP="00EC2EA1">
            <w:pPr>
              <w:jc w:val="center"/>
            </w:pPr>
            <w:r w:rsidRPr="00531E09">
              <w:t>x</w:t>
            </w:r>
          </w:p>
        </w:tc>
        <w:tc>
          <w:tcPr>
            <w:tcW w:w="770" w:type="dxa"/>
          </w:tcPr>
          <w:p w:rsidR="00630764" w:rsidRPr="00531E09" w:rsidRDefault="00630764" w:rsidP="00EC2EA1">
            <w:pPr>
              <w:jc w:val="center"/>
            </w:pPr>
            <w:r w:rsidRPr="00531E09">
              <w:t>x</w:t>
            </w:r>
          </w:p>
        </w:tc>
        <w:tc>
          <w:tcPr>
            <w:tcW w:w="700" w:type="dxa"/>
          </w:tcPr>
          <w:p w:rsidR="00630764" w:rsidRPr="00531E09" w:rsidRDefault="00630764" w:rsidP="00EC2EA1">
            <w:pPr>
              <w:jc w:val="center"/>
            </w:pPr>
          </w:p>
        </w:tc>
        <w:tc>
          <w:tcPr>
            <w:tcW w:w="720" w:type="dxa"/>
          </w:tcPr>
          <w:p w:rsidR="00630764" w:rsidRPr="00531E09" w:rsidRDefault="00630764" w:rsidP="00EC2EA1">
            <w:pPr>
              <w:jc w:val="center"/>
            </w:pPr>
            <w:r>
              <w:t>x</w:t>
            </w:r>
          </w:p>
        </w:tc>
        <w:tc>
          <w:tcPr>
            <w:tcW w:w="720" w:type="dxa"/>
          </w:tcPr>
          <w:p w:rsidR="00630764" w:rsidRPr="00767AD7" w:rsidRDefault="00630764" w:rsidP="00EC2EA1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630764" w:rsidRPr="00767AD7" w:rsidRDefault="00630764" w:rsidP="00EC2EA1">
            <w:pPr>
              <w:jc w:val="center"/>
              <w:rPr>
                <w:b/>
              </w:rPr>
            </w:pPr>
          </w:p>
        </w:tc>
        <w:tc>
          <w:tcPr>
            <w:tcW w:w="666" w:type="dxa"/>
          </w:tcPr>
          <w:p w:rsidR="00630764" w:rsidRPr="00767AD7" w:rsidRDefault="00630764" w:rsidP="00EC2EA1">
            <w:pPr>
              <w:jc w:val="center"/>
              <w:rPr>
                <w:b/>
              </w:rPr>
            </w:pPr>
          </w:p>
        </w:tc>
      </w:tr>
      <w:tr w:rsidR="00630764" w:rsidTr="00700B9F">
        <w:tc>
          <w:tcPr>
            <w:tcW w:w="1148" w:type="dxa"/>
            <w:vMerge/>
          </w:tcPr>
          <w:p w:rsidR="00630764" w:rsidRPr="00611A55" w:rsidRDefault="00630764" w:rsidP="00D42887"/>
        </w:tc>
        <w:tc>
          <w:tcPr>
            <w:tcW w:w="3640" w:type="dxa"/>
          </w:tcPr>
          <w:p w:rsidR="00630764" w:rsidRPr="00531E09" w:rsidRDefault="00630764" w:rsidP="00EC2EA1">
            <w:pPr>
              <w:jc w:val="both"/>
            </w:pPr>
            <w:r>
              <w:t xml:space="preserve">Cong </w:t>
            </w:r>
            <w:proofErr w:type="spellStart"/>
            <w:r>
              <w:t>vẹo</w:t>
            </w:r>
            <w:proofErr w:type="spellEnd"/>
            <w:r>
              <w:t xml:space="preserve"> </w:t>
            </w:r>
            <w:proofErr w:type="spellStart"/>
            <w:r>
              <w:t>cột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gramStart"/>
            <w:r w:rsidRPr="00767AD7">
              <w:rPr>
                <w:i/>
              </w:rPr>
              <w:t xml:space="preserve">( </w:t>
            </w:r>
            <w:proofErr w:type="spellStart"/>
            <w:r w:rsidRPr="00767AD7">
              <w:rPr>
                <w:i/>
              </w:rPr>
              <w:t>tài</w:t>
            </w:r>
            <w:proofErr w:type="spellEnd"/>
            <w:proofErr w:type="gram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liệu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truyền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thông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giáo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dục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sức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khỏe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dùng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trong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nhà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trường</w:t>
            </w:r>
            <w:proofErr w:type="spellEnd"/>
            <w:r w:rsidRPr="00767AD7">
              <w:rPr>
                <w:i/>
              </w:rPr>
              <w:t xml:space="preserve">,  </w:t>
            </w:r>
            <w:proofErr w:type="spellStart"/>
            <w:r w:rsidRPr="00767AD7">
              <w:rPr>
                <w:i/>
              </w:rPr>
              <w:t>tr</w:t>
            </w:r>
            <w:proofErr w:type="spellEnd"/>
            <w:r w:rsidRPr="00767AD7">
              <w:rPr>
                <w:i/>
              </w:rPr>
              <w:t xml:space="preserve"> 101).</w:t>
            </w:r>
          </w:p>
        </w:tc>
        <w:tc>
          <w:tcPr>
            <w:tcW w:w="390" w:type="dxa"/>
          </w:tcPr>
          <w:p w:rsidR="00630764" w:rsidRPr="00531E09" w:rsidRDefault="00E03B21" w:rsidP="00EC2EA1">
            <w:pPr>
              <w:jc w:val="center"/>
            </w:pPr>
            <w:r>
              <w:t>x</w:t>
            </w:r>
          </w:p>
        </w:tc>
        <w:tc>
          <w:tcPr>
            <w:tcW w:w="390" w:type="dxa"/>
          </w:tcPr>
          <w:p w:rsidR="00630764" w:rsidRPr="00531E09" w:rsidRDefault="00630764" w:rsidP="00EC2EA1">
            <w:pPr>
              <w:jc w:val="center"/>
            </w:pPr>
            <w:r w:rsidRPr="00531E09">
              <w:t>x</w:t>
            </w:r>
          </w:p>
        </w:tc>
        <w:tc>
          <w:tcPr>
            <w:tcW w:w="520" w:type="dxa"/>
          </w:tcPr>
          <w:p w:rsidR="00630764" w:rsidRPr="00531E09" w:rsidRDefault="00630764" w:rsidP="00EC2EA1">
            <w:pPr>
              <w:jc w:val="center"/>
            </w:pPr>
            <w:r w:rsidRPr="00531E09">
              <w:t>x</w:t>
            </w:r>
          </w:p>
        </w:tc>
        <w:tc>
          <w:tcPr>
            <w:tcW w:w="770" w:type="dxa"/>
          </w:tcPr>
          <w:p w:rsidR="00630764" w:rsidRPr="00531E09" w:rsidRDefault="00630764" w:rsidP="00EC2EA1">
            <w:pPr>
              <w:jc w:val="center"/>
            </w:pPr>
            <w:r w:rsidRPr="00531E09">
              <w:t>x</w:t>
            </w:r>
          </w:p>
        </w:tc>
        <w:tc>
          <w:tcPr>
            <w:tcW w:w="700" w:type="dxa"/>
          </w:tcPr>
          <w:p w:rsidR="00630764" w:rsidRPr="00531E09" w:rsidRDefault="00630764" w:rsidP="00EC2EA1">
            <w:pPr>
              <w:jc w:val="center"/>
            </w:pPr>
          </w:p>
        </w:tc>
        <w:tc>
          <w:tcPr>
            <w:tcW w:w="720" w:type="dxa"/>
          </w:tcPr>
          <w:p w:rsidR="00630764" w:rsidRPr="00531E09" w:rsidRDefault="00630764" w:rsidP="00EC2EA1">
            <w:pPr>
              <w:jc w:val="center"/>
            </w:pPr>
          </w:p>
        </w:tc>
        <w:tc>
          <w:tcPr>
            <w:tcW w:w="720" w:type="dxa"/>
          </w:tcPr>
          <w:p w:rsidR="00630764" w:rsidRPr="00767AD7" w:rsidRDefault="00E03B21" w:rsidP="00EC2EA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0" w:type="dxa"/>
          </w:tcPr>
          <w:p w:rsidR="00630764" w:rsidRPr="00767AD7" w:rsidRDefault="00630764" w:rsidP="00EC2EA1">
            <w:pPr>
              <w:jc w:val="center"/>
              <w:rPr>
                <w:b/>
              </w:rPr>
            </w:pPr>
          </w:p>
        </w:tc>
        <w:tc>
          <w:tcPr>
            <w:tcW w:w="666" w:type="dxa"/>
          </w:tcPr>
          <w:p w:rsidR="00630764" w:rsidRPr="00767AD7" w:rsidRDefault="00630764" w:rsidP="00EC2EA1">
            <w:pPr>
              <w:jc w:val="center"/>
              <w:rPr>
                <w:b/>
              </w:rPr>
            </w:pPr>
          </w:p>
        </w:tc>
      </w:tr>
      <w:tr w:rsidR="00E03B21" w:rsidTr="00700B9F">
        <w:tc>
          <w:tcPr>
            <w:tcW w:w="1148" w:type="dxa"/>
            <w:vMerge/>
          </w:tcPr>
          <w:p w:rsidR="00E03B21" w:rsidRPr="00611A55" w:rsidRDefault="00E03B21" w:rsidP="00D42887"/>
        </w:tc>
        <w:tc>
          <w:tcPr>
            <w:tcW w:w="3640" w:type="dxa"/>
          </w:tcPr>
          <w:p w:rsidR="00E03B21" w:rsidRDefault="00E03B21" w:rsidP="00EC2EA1">
            <w:pPr>
              <w:jc w:val="both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huyết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miệng</w:t>
            </w:r>
            <w:proofErr w:type="spellEnd"/>
          </w:p>
        </w:tc>
        <w:tc>
          <w:tcPr>
            <w:tcW w:w="390" w:type="dxa"/>
          </w:tcPr>
          <w:p w:rsidR="00E03B21" w:rsidRPr="00531E09" w:rsidRDefault="00E03B21" w:rsidP="00885265">
            <w:pPr>
              <w:jc w:val="center"/>
            </w:pPr>
            <w:r w:rsidRPr="00531E09">
              <w:t>x</w:t>
            </w:r>
          </w:p>
        </w:tc>
        <w:tc>
          <w:tcPr>
            <w:tcW w:w="390" w:type="dxa"/>
          </w:tcPr>
          <w:p w:rsidR="00E03B21" w:rsidRPr="00531E09" w:rsidRDefault="00E03B21" w:rsidP="00885265">
            <w:pPr>
              <w:jc w:val="center"/>
            </w:pPr>
          </w:p>
        </w:tc>
        <w:tc>
          <w:tcPr>
            <w:tcW w:w="520" w:type="dxa"/>
          </w:tcPr>
          <w:p w:rsidR="00E03B21" w:rsidRPr="00531E09" w:rsidRDefault="00E03B21" w:rsidP="00885265">
            <w:pPr>
              <w:jc w:val="center"/>
            </w:pPr>
          </w:p>
        </w:tc>
        <w:tc>
          <w:tcPr>
            <w:tcW w:w="770" w:type="dxa"/>
          </w:tcPr>
          <w:p w:rsidR="00E03B21" w:rsidRPr="00531E09" w:rsidRDefault="00E03B21" w:rsidP="00885265">
            <w:pPr>
              <w:jc w:val="center"/>
            </w:pPr>
          </w:p>
        </w:tc>
        <w:tc>
          <w:tcPr>
            <w:tcW w:w="700" w:type="dxa"/>
          </w:tcPr>
          <w:p w:rsidR="00E03B21" w:rsidRPr="00531E09" w:rsidRDefault="00E03B21" w:rsidP="00885265">
            <w:pPr>
              <w:jc w:val="center"/>
            </w:pPr>
            <w:r w:rsidRPr="00531E09">
              <w:t>x</w:t>
            </w:r>
          </w:p>
        </w:tc>
        <w:tc>
          <w:tcPr>
            <w:tcW w:w="720" w:type="dxa"/>
          </w:tcPr>
          <w:p w:rsidR="00E03B21" w:rsidRPr="00531E09" w:rsidRDefault="00E03B21" w:rsidP="00885265">
            <w:pPr>
              <w:jc w:val="center"/>
            </w:pPr>
            <w:r w:rsidRPr="00531E09">
              <w:t>x</w:t>
            </w:r>
          </w:p>
        </w:tc>
        <w:tc>
          <w:tcPr>
            <w:tcW w:w="720" w:type="dxa"/>
          </w:tcPr>
          <w:p w:rsidR="00E03B21" w:rsidRPr="00531E09" w:rsidRDefault="00E03B21" w:rsidP="00885265">
            <w:pPr>
              <w:jc w:val="center"/>
            </w:pPr>
            <w:r w:rsidRPr="00531E09">
              <w:t>x</w:t>
            </w:r>
          </w:p>
        </w:tc>
        <w:tc>
          <w:tcPr>
            <w:tcW w:w="650" w:type="dxa"/>
          </w:tcPr>
          <w:p w:rsidR="00E03B21" w:rsidRPr="00531E09" w:rsidRDefault="00E03B21" w:rsidP="00885265">
            <w:pPr>
              <w:jc w:val="center"/>
            </w:pPr>
            <w:r w:rsidRPr="00531E09">
              <w:t>x</w:t>
            </w:r>
          </w:p>
        </w:tc>
        <w:tc>
          <w:tcPr>
            <w:tcW w:w="666" w:type="dxa"/>
          </w:tcPr>
          <w:p w:rsidR="00E03B21" w:rsidRPr="00531E09" w:rsidRDefault="00E03B21" w:rsidP="00885265">
            <w:pPr>
              <w:jc w:val="center"/>
            </w:pPr>
          </w:p>
        </w:tc>
      </w:tr>
      <w:tr w:rsidR="00E03B21" w:rsidTr="00700B9F">
        <w:tc>
          <w:tcPr>
            <w:tcW w:w="1148" w:type="dxa"/>
            <w:vMerge/>
          </w:tcPr>
          <w:p w:rsidR="00E03B21" w:rsidRPr="00611A55" w:rsidRDefault="00E03B21" w:rsidP="00D42887"/>
        </w:tc>
        <w:tc>
          <w:tcPr>
            <w:tcW w:w="3640" w:type="dxa"/>
          </w:tcPr>
          <w:p w:rsidR="00E03B21" w:rsidRPr="00767AD7" w:rsidRDefault="00E03B21" w:rsidP="00EC2EA1">
            <w:pPr>
              <w:jc w:val="both"/>
              <w:rPr>
                <w:i/>
              </w:rPr>
            </w:pPr>
            <w:proofErr w:type="spellStart"/>
            <w:r w:rsidRPr="00531E09">
              <w:t>Bảo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hiểm</w:t>
            </w:r>
            <w:proofErr w:type="spellEnd"/>
            <w:r w:rsidRPr="00531E09">
              <w:t xml:space="preserve"> y </w:t>
            </w:r>
            <w:proofErr w:type="spellStart"/>
            <w:r w:rsidRPr="00531E09">
              <w:t>tế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học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sinh</w:t>
            </w:r>
            <w:proofErr w:type="spellEnd"/>
            <w:r w:rsidRPr="00531E09">
              <w:t>.</w:t>
            </w:r>
          </w:p>
        </w:tc>
        <w:tc>
          <w:tcPr>
            <w:tcW w:w="390" w:type="dxa"/>
          </w:tcPr>
          <w:p w:rsidR="00E03B21" w:rsidRPr="00531E09" w:rsidRDefault="00E03B21" w:rsidP="00EC2EA1">
            <w:pPr>
              <w:jc w:val="center"/>
            </w:pPr>
            <w:r w:rsidRPr="00531E09">
              <w:t>x</w:t>
            </w:r>
          </w:p>
        </w:tc>
        <w:tc>
          <w:tcPr>
            <w:tcW w:w="390" w:type="dxa"/>
          </w:tcPr>
          <w:p w:rsidR="00E03B21" w:rsidRPr="00531E09" w:rsidRDefault="00E03B21" w:rsidP="00EC2EA1">
            <w:pPr>
              <w:jc w:val="center"/>
            </w:pPr>
            <w:r w:rsidRPr="00531E09">
              <w:t>x</w:t>
            </w:r>
          </w:p>
        </w:tc>
        <w:tc>
          <w:tcPr>
            <w:tcW w:w="520" w:type="dxa"/>
          </w:tcPr>
          <w:p w:rsidR="00E03B21" w:rsidRPr="00531E09" w:rsidRDefault="00E03B21" w:rsidP="00EC2EA1">
            <w:pPr>
              <w:jc w:val="center"/>
            </w:pPr>
            <w:r w:rsidRPr="00531E09">
              <w:t>x</w:t>
            </w:r>
          </w:p>
        </w:tc>
        <w:tc>
          <w:tcPr>
            <w:tcW w:w="770" w:type="dxa"/>
          </w:tcPr>
          <w:p w:rsidR="00E03B21" w:rsidRPr="00531E09" w:rsidRDefault="00E03B21" w:rsidP="00EC2EA1">
            <w:pPr>
              <w:jc w:val="center"/>
            </w:pPr>
            <w:r w:rsidRPr="00531E09">
              <w:t>x</w:t>
            </w:r>
          </w:p>
        </w:tc>
        <w:tc>
          <w:tcPr>
            <w:tcW w:w="700" w:type="dxa"/>
          </w:tcPr>
          <w:p w:rsidR="00E03B21" w:rsidRPr="00531E09" w:rsidRDefault="00E03B21" w:rsidP="00EC2EA1">
            <w:pPr>
              <w:jc w:val="center"/>
            </w:pPr>
            <w:r w:rsidRPr="00531E09">
              <w:t>x</w:t>
            </w:r>
          </w:p>
        </w:tc>
        <w:tc>
          <w:tcPr>
            <w:tcW w:w="720" w:type="dxa"/>
          </w:tcPr>
          <w:p w:rsidR="00E03B21" w:rsidRPr="00531E09" w:rsidRDefault="00E03B21" w:rsidP="00EC2EA1">
            <w:pPr>
              <w:jc w:val="center"/>
            </w:pPr>
            <w:r w:rsidRPr="00531E09">
              <w:t>x</w:t>
            </w:r>
          </w:p>
        </w:tc>
        <w:tc>
          <w:tcPr>
            <w:tcW w:w="720" w:type="dxa"/>
          </w:tcPr>
          <w:p w:rsidR="00E03B21" w:rsidRPr="00531E09" w:rsidRDefault="00E03B21" w:rsidP="00EC2EA1">
            <w:pPr>
              <w:jc w:val="center"/>
            </w:pPr>
            <w:r w:rsidRPr="00531E09">
              <w:t>x</w:t>
            </w:r>
          </w:p>
        </w:tc>
        <w:tc>
          <w:tcPr>
            <w:tcW w:w="650" w:type="dxa"/>
          </w:tcPr>
          <w:p w:rsidR="00E03B21" w:rsidRPr="00531E09" w:rsidRDefault="00E03B21" w:rsidP="00EC2EA1">
            <w:pPr>
              <w:jc w:val="center"/>
            </w:pPr>
            <w:r w:rsidRPr="00531E09">
              <w:t>x</w:t>
            </w:r>
          </w:p>
        </w:tc>
        <w:tc>
          <w:tcPr>
            <w:tcW w:w="666" w:type="dxa"/>
          </w:tcPr>
          <w:p w:rsidR="00E03B21" w:rsidRPr="00531E09" w:rsidRDefault="00E03B21" w:rsidP="00EC2EA1">
            <w:pPr>
              <w:jc w:val="center"/>
            </w:pPr>
          </w:p>
        </w:tc>
      </w:tr>
      <w:tr w:rsidR="00E03B21" w:rsidTr="00700B9F">
        <w:tc>
          <w:tcPr>
            <w:tcW w:w="1148" w:type="dxa"/>
            <w:vMerge w:val="restart"/>
          </w:tcPr>
          <w:p w:rsidR="00E03B21" w:rsidRDefault="00E03B21" w:rsidP="00F31ECE">
            <w:pPr>
              <w:rPr>
                <w:b/>
              </w:rPr>
            </w:pPr>
            <w:proofErr w:type="spellStart"/>
            <w:r w:rsidRPr="00611A55">
              <w:rPr>
                <w:b/>
              </w:rPr>
              <w:t>Công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tự</w:t>
            </w:r>
            <w:proofErr w:type="spellEnd"/>
          </w:p>
          <w:p w:rsidR="00E03B21" w:rsidRPr="00611A55" w:rsidRDefault="00E03B21" w:rsidP="00F31ECE"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kiểm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tra</w:t>
            </w:r>
            <w:proofErr w:type="spellEnd"/>
          </w:p>
        </w:tc>
        <w:tc>
          <w:tcPr>
            <w:tcW w:w="3640" w:type="dxa"/>
          </w:tcPr>
          <w:p w:rsidR="00E03B21" w:rsidRDefault="00E03B21" w:rsidP="00AE377F">
            <w:pPr>
              <w:jc w:val="both"/>
            </w:pPr>
            <w:proofErr w:type="spellStart"/>
            <w:r>
              <w:t>Bếp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E03B21" w:rsidRDefault="00E03B21" w:rsidP="00AE377F">
            <w:r>
              <w:t>x</w:t>
            </w:r>
          </w:p>
        </w:tc>
        <w:tc>
          <w:tcPr>
            <w:tcW w:w="390" w:type="dxa"/>
          </w:tcPr>
          <w:p w:rsidR="00E03B21" w:rsidRDefault="00E03B21" w:rsidP="00AE377F">
            <w:r>
              <w:t>x</w:t>
            </w:r>
          </w:p>
        </w:tc>
        <w:tc>
          <w:tcPr>
            <w:tcW w:w="520" w:type="dxa"/>
          </w:tcPr>
          <w:p w:rsidR="00E03B21" w:rsidRDefault="00E03B21" w:rsidP="00AE377F"/>
        </w:tc>
        <w:tc>
          <w:tcPr>
            <w:tcW w:w="770" w:type="dxa"/>
          </w:tcPr>
          <w:p w:rsidR="00E03B21" w:rsidRDefault="00E03B21" w:rsidP="00AE377F"/>
        </w:tc>
        <w:tc>
          <w:tcPr>
            <w:tcW w:w="700" w:type="dxa"/>
          </w:tcPr>
          <w:p w:rsidR="00E03B21" w:rsidRPr="00531E09" w:rsidRDefault="00E03B21" w:rsidP="00AE377F">
            <w:pPr>
              <w:jc w:val="center"/>
            </w:pPr>
          </w:p>
        </w:tc>
        <w:tc>
          <w:tcPr>
            <w:tcW w:w="720" w:type="dxa"/>
          </w:tcPr>
          <w:p w:rsidR="00E03B21" w:rsidRPr="00531E09" w:rsidRDefault="00E03B21" w:rsidP="00AE377F">
            <w:pPr>
              <w:jc w:val="center"/>
            </w:pPr>
          </w:p>
        </w:tc>
        <w:tc>
          <w:tcPr>
            <w:tcW w:w="720" w:type="dxa"/>
          </w:tcPr>
          <w:p w:rsidR="00E03B21" w:rsidRDefault="00E03B21" w:rsidP="00D42887">
            <w:pPr>
              <w:jc w:val="both"/>
            </w:pPr>
          </w:p>
        </w:tc>
        <w:tc>
          <w:tcPr>
            <w:tcW w:w="650" w:type="dxa"/>
          </w:tcPr>
          <w:p w:rsidR="00E03B21" w:rsidRPr="00531E09" w:rsidRDefault="00E03B21" w:rsidP="00D42887"/>
        </w:tc>
        <w:tc>
          <w:tcPr>
            <w:tcW w:w="666" w:type="dxa"/>
          </w:tcPr>
          <w:p w:rsidR="00E03B21" w:rsidRPr="00531E09" w:rsidRDefault="00E03B21" w:rsidP="00D42887"/>
        </w:tc>
      </w:tr>
      <w:tr w:rsidR="00E03B21" w:rsidTr="00700B9F">
        <w:tc>
          <w:tcPr>
            <w:tcW w:w="1148" w:type="dxa"/>
            <w:vMerge/>
          </w:tcPr>
          <w:p w:rsidR="00E03B21" w:rsidRPr="00611A55" w:rsidRDefault="00E03B21" w:rsidP="00D42887"/>
        </w:tc>
        <w:tc>
          <w:tcPr>
            <w:tcW w:w="3640" w:type="dxa"/>
          </w:tcPr>
          <w:p w:rsidR="00E03B21" w:rsidRDefault="00E03B21" w:rsidP="00AE377F">
            <w:pPr>
              <w:jc w:val="both"/>
            </w:pPr>
            <w:proofErr w:type="spellStart"/>
            <w:r>
              <w:t>Căn</w:t>
            </w:r>
            <w:proofErr w:type="spellEnd"/>
            <w:r>
              <w:t xml:space="preserve"> tin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E03B21" w:rsidRDefault="00E03B21" w:rsidP="00AE377F"/>
        </w:tc>
        <w:tc>
          <w:tcPr>
            <w:tcW w:w="390" w:type="dxa"/>
          </w:tcPr>
          <w:p w:rsidR="00E03B21" w:rsidRDefault="00E03B21" w:rsidP="00AE377F">
            <w:r>
              <w:t>x</w:t>
            </w:r>
          </w:p>
        </w:tc>
        <w:tc>
          <w:tcPr>
            <w:tcW w:w="520" w:type="dxa"/>
          </w:tcPr>
          <w:p w:rsidR="00E03B21" w:rsidRDefault="00E03B21" w:rsidP="00AE377F">
            <w:r>
              <w:t>x</w:t>
            </w:r>
          </w:p>
        </w:tc>
        <w:tc>
          <w:tcPr>
            <w:tcW w:w="770" w:type="dxa"/>
          </w:tcPr>
          <w:p w:rsidR="00E03B21" w:rsidRDefault="00E03B21" w:rsidP="00AE377F">
            <w:r>
              <w:t>x</w:t>
            </w:r>
          </w:p>
        </w:tc>
        <w:tc>
          <w:tcPr>
            <w:tcW w:w="700" w:type="dxa"/>
          </w:tcPr>
          <w:p w:rsidR="00E03B21" w:rsidRPr="00531E09" w:rsidRDefault="00E03B21" w:rsidP="00AE377F">
            <w:pPr>
              <w:jc w:val="center"/>
            </w:pPr>
          </w:p>
        </w:tc>
        <w:tc>
          <w:tcPr>
            <w:tcW w:w="720" w:type="dxa"/>
          </w:tcPr>
          <w:p w:rsidR="00E03B21" w:rsidRPr="00531E09" w:rsidRDefault="00E03B21" w:rsidP="00AE377F">
            <w:pPr>
              <w:jc w:val="center"/>
            </w:pPr>
          </w:p>
        </w:tc>
        <w:tc>
          <w:tcPr>
            <w:tcW w:w="720" w:type="dxa"/>
          </w:tcPr>
          <w:p w:rsidR="00E03B21" w:rsidRDefault="00E03B21" w:rsidP="00D42887">
            <w:pPr>
              <w:jc w:val="both"/>
            </w:pPr>
          </w:p>
        </w:tc>
        <w:tc>
          <w:tcPr>
            <w:tcW w:w="650" w:type="dxa"/>
          </w:tcPr>
          <w:p w:rsidR="00E03B21" w:rsidRPr="00531E09" w:rsidRDefault="00E03B21" w:rsidP="00D42887"/>
        </w:tc>
        <w:tc>
          <w:tcPr>
            <w:tcW w:w="666" w:type="dxa"/>
          </w:tcPr>
          <w:p w:rsidR="00E03B21" w:rsidRPr="00531E09" w:rsidRDefault="00E03B21" w:rsidP="00D42887"/>
        </w:tc>
      </w:tr>
      <w:tr w:rsidR="00E03B21" w:rsidTr="00700B9F">
        <w:tc>
          <w:tcPr>
            <w:tcW w:w="1148" w:type="dxa"/>
            <w:vMerge/>
          </w:tcPr>
          <w:p w:rsidR="00E03B21" w:rsidRPr="00611A55" w:rsidRDefault="00E03B21" w:rsidP="00D42887"/>
        </w:tc>
        <w:tc>
          <w:tcPr>
            <w:tcW w:w="3640" w:type="dxa"/>
          </w:tcPr>
          <w:p w:rsidR="00E03B21" w:rsidRDefault="00E03B21" w:rsidP="00AE377F">
            <w:pPr>
              <w:jc w:val="both"/>
            </w:pP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E03B21" w:rsidRDefault="00E03B21" w:rsidP="00AE377F">
            <w:r>
              <w:t>x</w:t>
            </w:r>
          </w:p>
        </w:tc>
        <w:tc>
          <w:tcPr>
            <w:tcW w:w="390" w:type="dxa"/>
          </w:tcPr>
          <w:p w:rsidR="00E03B21" w:rsidRDefault="00E03B21" w:rsidP="00AE377F">
            <w:r>
              <w:t>x</w:t>
            </w:r>
          </w:p>
        </w:tc>
        <w:tc>
          <w:tcPr>
            <w:tcW w:w="520" w:type="dxa"/>
          </w:tcPr>
          <w:p w:rsidR="00E03B21" w:rsidRDefault="00E03B21" w:rsidP="00AE377F">
            <w:r>
              <w:t>x</w:t>
            </w:r>
          </w:p>
        </w:tc>
        <w:tc>
          <w:tcPr>
            <w:tcW w:w="770" w:type="dxa"/>
          </w:tcPr>
          <w:p w:rsidR="00E03B21" w:rsidRDefault="00E03B21" w:rsidP="00AE377F">
            <w:r>
              <w:t>x</w:t>
            </w:r>
          </w:p>
        </w:tc>
        <w:tc>
          <w:tcPr>
            <w:tcW w:w="700" w:type="dxa"/>
          </w:tcPr>
          <w:p w:rsidR="00E03B21" w:rsidRPr="00531E09" w:rsidRDefault="00E03B21" w:rsidP="00AE377F">
            <w:pPr>
              <w:jc w:val="center"/>
            </w:pPr>
          </w:p>
        </w:tc>
        <w:tc>
          <w:tcPr>
            <w:tcW w:w="720" w:type="dxa"/>
          </w:tcPr>
          <w:p w:rsidR="00E03B21" w:rsidRPr="00531E09" w:rsidRDefault="00E03B21" w:rsidP="00AE377F">
            <w:pPr>
              <w:jc w:val="center"/>
            </w:pPr>
          </w:p>
        </w:tc>
        <w:tc>
          <w:tcPr>
            <w:tcW w:w="720" w:type="dxa"/>
          </w:tcPr>
          <w:p w:rsidR="00E03B21" w:rsidRDefault="00E03B21" w:rsidP="00D42887">
            <w:pPr>
              <w:jc w:val="both"/>
            </w:pPr>
          </w:p>
        </w:tc>
        <w:tc>
          <w:tcPr>
            <w:tcW w:w="650" w:type="dxa"/>
          </w:tcPr>
          <w:p w:rsidR="00E03B21" w:rsidRPr="00531E09" w:rsidRDefault="00E03B21" w:rsidP="00D42887"/>
        </w:tc>
        <w:tc>
          <w:tcPr>
            <w:tcW w:w="666" w:type="dxa"/>
          </w:tcPr>
          <w:p w:rsidR="00E03B21" w:rsidRPr="00531E09" w:rsidRDefault="00E03B21" w:rsidP="00D42887"/>
        </w:tc>
      </w:tr>
      <w:tr w:rsidR="00E03B21" w:rsidTr="00700B9F">
        <w:tc>
          <w:tcPr>
            <w:tcW w:w="1148" w:type="dxa"/>
            <w:vMerge/>
          </w:tcPr>
          <w:p w:rsidR="00E03B21" w:rsidRPr="00611A55" w:rsidRDefault="00E03B21" w:rsidP="00D42887"/>
        </w:tc>
        <w:tc>
          <w:tcPr>
            <w:tcW w:w="3640" w:type="dxa"/>
          </w:tcPr>
          <w:p w:rsidR="00E03B21" w:rsidRDefault="00E03B21" w:rsidP="00AE377F">
            <w:pPr>
              <w:jc w:val="both"/>
            </w:pP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E03B21" w:rsidRDefault="00E03B21" w:rsidP="00AE377F">
            <w:r>
              <w:t>x</w:t>
            </w:r>
          </w:p>
        </w:tc>
        <w:tc>
          <w:tcPr>
            <w:tcW w:w="390" w:type="dxa"/>
          </w:tcPr>
          <w:p w:rsidR="00E03B21" w:rsidRDefault="00E03B21" w:rsidP="00AE377F">
            <w:r>
              <w:t>x</w:t>
            </w:r>
          </w:p>
        </w:tc>
        <w:tc>
          <w:tcPr>
            <w:tcW w:w="520" w:type="dxa"/>
          </w:tcPr>
          <w:p w:rsidR="00E03B21" w:rsidRDefault="00E03B21" w:rsidP="00AE377F">
            <w:r>
              <w:t>x</w:t>
            </w:r>
          </w:p>
        </w:tc>
        <w:tc>
          <w:tcPr>
            <w:tcW w:w="770" w:type="dxa"/>
          </w:tcPr>
          <w:p w:rsidR="00E03B21" w:rsidRDefault="00E03B21" w:rsidP="00AE377F">
            <w:r>
              <w:t>x</w:t>
            </w:r>
          </w:p>
        </w:tc>
        <w:tc>
          <w:tcPr>
            <w:tcW w:w="700" w:type="dxa"/>
          </w:tcPr>
          <w:p w:rsidR="00E03B21" w:rsidRPr="00531E09" w:rsidRDefault="00E03B21" w:rsidP="00AE377F">
            <w:pPr>
              <w:jc w:val="center"/>
            </w:pPr>
          </w:p>
        </w:tc>
        <w:tc>
          <w:tcPr>
            <w:tcW w:w="720" w:type="dxa"/>
          </w:tcPr>
          <w:p w:rsidR="00E03B21" w:rsidRPr="00531E09" w:rsidRDefault="00E03B21" w:rsidP="00AE377F">
            <w:pPr>
              <w:jc w:val="center"/>
            </w:pPr>
          </w:p>
        </w:tc>
        <w:tc>
          <w:tcPr>
            <w:tcW w:w="720" w:type="dxa"/>
          </w:tcPr>
          <w:p w:rsidR="00E03B21" w:rsidRDefault="00E03B21" w:rsidP="00D42887">
            <w:pPr>
              <w:jc w:val="both"/>
            </w:pPr>
          </w:p>
        </w:tc>
        <w:tc>
          <w:tcPr>
            <w:tcW w:w="650" w:type="dxa"/>
          </w:tcPr>
          <w:p w:rsidR="00E03B21" w:rsidRPr="00531E09" w:rsidRDefault="00E03B21" w:rsidP="00D42887"/>
        </w:tc>
        <w:tc>
          <w:tcPr>
            <w:tcW w:w="666" w:type="dxa"/>
          </w:tcPr>
          <w:p w:rsidR="00E03B21" w:rsidRPr="00531E09" w:rsidRDefault="00E03B21" w:rsidP="00D42887"/>
        </w:tc>
      </w:tr>
      <w:tr w:rsidR="00E03B21" w:rsidTr="00700B9F">
        <w:tc>
          <w:tcPr>
            <w:tcW w:w="1148" w:type="dxa"/>
            <w:vMerge/>
          </w:tcPr>
          <w:p w:rsidR="00E03B21" w:rsidRPr="00611A55" w:rsidRDefault="00E03B21" w:rsidP="00D42887"/>
        </w:tc>
        <w:tc>
          <w:tcPr>
            <w:tcW w:w="3640" w:type="dxa"/>
          </w:tcPr>
          <w:p w:rsidR="00E03B21" w:rsidRDefault="00E03B21" w:rsidP="00AE377F">
            <w:pPr>
              <w:jc w:val="both"/>
            </w:pP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xung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E03B21" w:rsidRDefault="00E03B21" w:rsidP="00AE377F">
            <w:r>
              <w:t>x</w:t>
            </w:r>
          </w:p>
        </w:tc>
        <w:tc>
          <w:tcPr>
            <w:tcW w:w="390" w:type="dxa"/>
          </w:tcPr>
          <w:p w:rsidR="00E03B21" w:rsidRDefault="00E03B21" w:rsidP="00AE377F">
            <w:r>
              <w:t>x</w:t>
            </w:r>
          </w:p>
        </w:tc>
        <w:tc>
          <w:tcPr>
            <w:tcW w:w="520" w:type="dxa"/>
          </w:tcPr>
          <w:p w:rsidR="00E03B21" w:rsidRDefault="00E03B21" w:rsidP="00AE377F">
            <w:r>
              <w:t>x</w:t>
            </w:r>
          </w:p>
        </w:tc>
        <w:tc>
          <w:tcPr>
            <w:tcW w:w="770" w:type="dxa"/>
          </w:tcPr>
          <w:p w:rsidR="00E03B21" w:rsidRDefault="00E03B21" w:rsidP="00AE377F">
            <w:r>
              <w:t>x</w:t>
            </w:r>
          </w:p>
        </w:tc>
        <w:tc>
          <w:tcPr>
            <w:tcW w:w="700" w:type="dxa"/>
          </w:tcPr>
          <w:p w:rsidR="00E03B21" w:rsidRPr="00531E09" w:rsidRDefault="00E03B21" w:rsidP="00AE377F">
            <w:pPr>
              <w:jc w:val="center"/>
            </w:pPr>
          </w:p>
        </w:tc>
        <w:tc>
          <w:tcPr>
            <w:tcW w:w="720" w:type="dxa"/>
          </w:tcPr>
          <w:p w:rsidR="00E03B21" w:rsidRPr="00531E09" w:rsidRDefault="00E03B21" w:rsidP="00AE377F">
            <w:pPr>
              <w:jc w:val="center"/>
            </w:pPr>
          </w:p>
        </w:tc>
        <w:tc>
          <w:tcPr>
            <w:tcW w:w="720" w:type="dxa"/>
          </w:tcPr>
          <w:p w:rsidR="00E03B21" w:rsidRDefault="00E03B21" w:rsidP="00D42887">
            <w:pPr>
              <w:jc w:val="both"/>
            </w:pPr>
          </w:p>
        </w:tc>
        <w:tc>
          <w:tcPr>
            <w:tcW w:w="650" w:type="dxa"/>
          </w:tcPr>
          <w:p w:rsidR="00E03B21" w:rsidRPr="00531E09" w:rsidRDefault="00E03B21" w:rsidP="00D42887"/>
        </w:tc>
        <w:tc>
          <w:tcPr>
            <w:tcW w:w="666" w:type="dxa"/>
          </w:tcPr>
          <w:p w:rsidR="00E03B21" w:rsidRPr="00531E09" w:rsidRDefault="00E03B21" w:rsidP="00D42887"/>
        </w:tc>
      </w:tr>
      <w:tr w:rsidR="00E03B21" w:rsidTr="00700B9F">
        <w:tc>
          <w:tcPr>
            <w:tcW w:w="1148" w:type="dxa"/>
          </w:tcPr>
          <w:p w:rsidR="00E03B21" w:rsidRPr="00611A55" w:rsidRDefault="00E03B21" w:rsidP="00D42887">
            <w:proofErr w:type="spellStart"/>
            <w:r w:rsidRPr="00611A55">
              <w:rPr>
                <w:b/>
              </w:rPr>
              <w:t>Vệ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sinh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môi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trường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quan</w:t>
            </w:r>
            <w:proofErr w:type="spellEnd"/>
          </w:p>
        </w:tc>
        <w:tc>
          <w:tcPr>
            <w:tcW w:w="3640" w:type="dxa"/>
          </w:tcPr>
          <w:p w:rsidR="00E03B21" w:rsidRPr="00CC4FD8" w:rsidRDefault="00E03B21" w:rsidP="00F85E03">
            <w:pPr>
              <w:jc w:val="both"/>
            </w:pPr>
            <w:proofErr w:type="spellStart"/>
            <w:r w:rsidRPr="00CC4FD8">
              <w:t>Mỗi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trường</w:t>
            </w:r>
            <w:proofErr w:type="spellEnd"/>
            <w:r w:rsidRPr="00CC4FD8">
              <w:t xml:space="preserve">, </w:t>
            </w:r>
            <w:proofErr w:type="spellStart"/>
            <w:r w:rsidRPr="00CC4FD8">
              <w:t>mỗi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tuần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một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ngày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vệ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sinh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môi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trường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cơ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quan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phòng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chống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dịch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bệnh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E03B21" w:rsidRDefault="00E03B21" w:rsidP="00D42887">
            <w:r>
              <w:t>x</w:t>
            </w:r>
          </w:p>
        </w:tc>
        <w:tc>
          <w:tcPr>
            <w:tcW w:w="390" w:type="dxa"/>
          </w:tcPr>
          <w:p w:rsidR="00E03B21" w:rsidRDefault="00E03B21" w:rsidP="00D42887">
            <w:r>
              <w:t>x</w:t>
            </w:r>
          </w:p>
        </w:tc>
        <w:tc>
          <w:tcPr>
            <w:tcW w:w="520" w:type="dxa"/>
          </w:tcPr>
          <w:p w:rsidR="00E03B21" w:rsidRDefault="00E03B21" w:rsidP="00D42887">
            <w:r>
              <w:t>x</w:t>
            </w:r>
          </w:p>
        </w:tc>
        <w:tc>
          <w:tcPr>
            <w:tcW w:w="770" w:type="dxa"/>
          </w:tcPr>
          <w:p w:rsidR="00E03B21" w:rsidRDefault="00E03B21" w:rsidP="00D42887">
            <w:r>
              <w:t>x</w:t>
            </w:r>
          </w:p>
        </w:tc>
        <w:tc>
          <w:tcPr>
            <w:tcW w:w="700" w:type="dxa"/>
          </w:tcPr>
          <w:p w:rsidR="00E03B21" w:rsidRDefault="00E03B21" w:rsidP="00D42887">
            <w:r>
              <w:t>x</w:t>
            </w:r>
          </w:p>
        </w:tc>
        <w:tc>
          <w:tcPr>
            <w:tcW w:w="720" w:type="dxa"/>
          </w:tcPr>
          <w:p w:rsidR="00E03B21" w:rsidRDefault="00E03B21" w:rsidP="00D42887">
            <w:r>
              <w:t>x</w:t>
            </w:r>
          </w:p>
        </w:tc>
        <w:tc>
          <w:tcPr>
            <w:tcW w:w="720" w:type="dxa"/>
          </w:tcPr>
          <w:p w:rsidR="00E03B21" w:rsidRDefault="00E03B21" w:rsidP="00D42887">
            <w:r>
              <w:t>x</w:t>
            </w:r>
          </w:p>
        </w:tc>
        <w:tc>
          <w:tcPr>
            <w:tcW w:w="650" w:type="dxa"/>
          </w:tcPr>
          <w:p w:rsidR="00E03B21" w:rsidRDefault="00E03B21" w:rsidP="00D42887">
            <w:r>
              <w:t>x</w:t>
            </w:r>
          </w:p>
        </w:tc>
        <w:tc>
          <w:tcPr>
            <w:tcW w:w="666" w:type="dxa"/>
          </w:tcPr>
          <w:p w:rsidR="00E03B21" w:rsidRDefault="00E03B21" w:rsidP="00D42887"/>
        </w:tc>
      </w:tr>
      <w:tr w:rsidR="00E03B21" w:rsidTr="00700B9F">
        <w:tc>
          <w:tcPr>
            <w:tcW w:w="1148" w:type="dxa"/>
            <w:vMerge w:val="restart"/>
          </w:tcPr>
          <w:p w:rsidR="00E03B21" w:rsidRDefault="00E03B21" w:rsidP="00D42887">
            <w:pPr>
              <w:rPr>
                <w:b/>
              </w:rPr>
            </w:pPr>
          </w:p>
          <w:p w:rsidR="00E03B21" w:rsidRPr="00DC68DE" w:rsidRDefault="00E03B21" w:rsidP="00D42887">
            <w:pPr>
              <w:rPr>
                <w:b/>
              </w:rPr>
            </w:pP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đỏ</w:t>
            </w:r>
            <w:proofErr w:type="spellEnd"/>
          </w:p>
        </w:tc>
        <w:tc>
          <w:tcPr>
            <w:tcW w:w="3640" w:type="dxa"/>
          </w:tcPr>
          <w:p w:rsidR="00E03B21" w:rsidRDefault="0021767B" w:rsidP="00F85E03">
            <w:pPr>
              <w:jc w:val="both"/>
            </w:pP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 w:rsidR="00E03B21">
              <w:t xml:space="preserve"> </w:t>
            </w:r>
            <w:proofErr w:type="spellStart"/>
            <w:r w:rsidR="00E03B21">
              <w:t>công</w:t>
            </w:r>
            <w:proofErr w:type="spellEnd"/>
            <w:r w:rsidR="00E03B21">
              <w:t xml:space="preserve"> </w:t>
            </w:r>
            <w:proofErr w:type="spellStart"/>
            <w:r w:rsidR="00E03B21">
              <w:t>tác</w:t>
            </w:r>
            <w:proofErr w:type="spellEnd"/>
            <w:r w:rsidR="00E03B21">
              <w:t xml:space="preserve"> </w:t>
            </w:r>
            <w:proofErr w:type="spellStart"/>
            <w:r w:rsidR="00E03B21">
              <w:t>Chữ</w:t>
            </w:r>
            <w:proofErr w:type="spellEnd"/>
            <w:r w:rsidR="00E03B21">
              <w:t xml:space="preserve"> </w:t>
            </w:r>
            <w:proofErr w:type="spellStart"/>
            <w:r w:rsidR="00E03B21">
              <w:t>Thập</w:t>
            </w:r>
            <w:proofErr w:type="spellEnd"/>
            <w:r w:rsidR="00E03B21">
              <w:t xml:space="preserve"> </w:t>
            </w:r>
            <w:proofErr w:type="spellStart"/>
            <w:r w:rsidR="00E03B21">
              <w:t>đỏ</w:t>
            </w:r>
            <w:proofErr w:type="spellEnd"/>
            <w:r w:rsidR="00E03B21">
              <w:t xml:space="preserve"> </w:t>
            </w:r>
            <w:proofErr w:type="spellStart"/>
            <w:r w:rsidR="00E03B21">
              <w:t>năm</w:t>
            </w:r>
            <w:proofErr w:type="spellEnd"/>
            <w:r w:rsidR="00E03B21">
              <w:t xml:space="preserve"> </w:t>
            </w:r>
            <w:proofErr w:type="spellStart"/>
            <w:r w:rsidR="00E03B21">
              <w:t>học</w:t>
            </w:r>
            <w:proofErr w:type="spellEnd"/>
            <w:r w:rsidR="00E03B21">
              <w:t xml:space="preserve"> 2018-2019.</w:t>
            </w:r>
          </w:p>
        </w:tc>
        <w:tc>
          <w:tcPr>
            <w:tcW w:w="390" w:type="dxa"/>
          </w:tcPr>
          <w:p w:rsidR="00E03B21" w:rsidRDefault="00E03B21" w:rsidP="00D42887">
            <w:r>
              <w:t>x</w:t>
            </w:r>
          </w:p>
        </w:tc>
        <w:tc>
          <w:tcPr>
            <w:tcW w:w="390" w:type="dxa"/>
          </w:tcPr>
          <w:p w:rsidR="00E03B21" w:rsidRDefault="00E03B21" w:rsidP="00D42887">
            <w:r>
              <w:t>x</w:t>
            </w:r>
          </w:p>
        </w:tc>
        <w:tc>
          <w:tcPr>
            <w:tcW w:w="520" w:type="dxa"/>
          </w:tcPr>
          <w:p w:rsidR="00E03B21" w:rsidRDefault="00E03B21" w:rsidP="00D42887">
            <w:r>
              <w:t>x</w:t>
            </w:r>
          </w:p>
        </w:tc>
        <w:tc>
          <w:tcPr>
            <w:tcW w:w="770" w:type="dxa"/>
          </w:tcPr>
          <w:p w:rsidR="00E03B21" w:rsidRDefault="00E03B21" w:rsidP="00D42887">
            <w:r>
              <w:t>x</w:t>
            </w:r>
          </w:p>
        </w:tc>
        <w:tc>
          <w:tcPr>
            <w:tcW w:w="700" w:type="dxa"/>
          </w:tcPr>
          <w:p w:rsidR="00E03B21" w:rsidRDefault="00E03B21" w:rsidP="00D42887">
            <w:r>
              <w:t>x</w:t>
            </w:r>
          </w:p>
        </w:tc>
        <w:tc>
          <w:tcPr>
            <w:tcW w:w="720" w:type="dxa"/>
          </w:tcPr>
          <w:p w:rsidR="00E03B21" w:rsidRDefault="00E03B21" w:rsidP="00D42887"/>
        </w:tc>
        <w:tc>
          <w:tcPr>
            <w:tcW w:w="720" w:type="dxa"/>
          </w:tcPr>
          <w:p w:rsidR="00E03B21" w:rsidRDefault="00E03B21" w:rsidP="00D42887"/>
        </w:tc>
        <w:tc>
          <w:tcPr>
            <w:tcW w:w="650" w:type="dxa"/>
          </w:tcPr>
          <w:p w:rsidR="00E03B21" w:rsidRDefault="00E03B21" w:rsidP="00D42887"/>
        </w:tc>
        <w:tc>
          <w:tcPr>
            <w:tcW w:w="666" w:type="dxa"/>
          </w:tcPr>
          <w:p w:rsidR="00E03B21" w:rsidRDefault="00E03B21" w:rsidP="00D42887"/>
        </w:tc>
      </w:tr>
      <w:tr w:rsidR="0021767B" w:rsidTr="00700B9F">
        <w:tc>
          <w:tcPr>
            <w:tcW w:w="1148" w:type="dxa"/>
            <w:vMerge/>
          </w:tcPr>
          <w:p w:rsidR="0021767B" w:rsidRDefault="0021767B" w:rsidP="00D42887">
            <w:pPr>
              <w:rPr>
                <w:b/>
              </w:rPr>
            </w:pPr>
          </w:p>
        </w:tc>
        <w:tc>
          <w:tcPr>
            <w:tcW w:w="3640" w:type="dxa"/>
          </w:tcPr>
          <w:p w:rsidR="0021767B" w:rsidRDefault="0021767B" w:rsidP="00F85E03">
            <w:pPr>
              <w:jc w:val="both"/>
            </w:pP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nguyện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2018</w:t>
            </w:r>
          </w:p>
        </w:tc>
        <w:tc>
          <w:tcPr>
            <w:tcW w:w="390" w:type="dxa"/>
          </w:tcPr>
          <w:p w:rsidR="0021767B" w:rsidRPr="00531E09" w:rsidRDefault="0021767B" w:rsidP="00885265">
            <w:pPr>
              <w:jc w:val="center"/>
            </w:pPr>
            <w:r w:rsidRPr="00531E09">
              <w:t>x</w:t>
            </w:r>
          </w:p>
        </w:tc>
        <w:tc>
          <w:tcPr>
            <w:tcW w:w="390" w:type="dxa"/>
          </w:tcPr>
          <w:p w:rsidR="0021767B" w:rsidRPr="00531E09" w:rsidRDefault="0021767B" w:rsidP="00885265">
            <w:pPr>
              <w:jc w:val="center"/>
            </w:pPr>
            <w:r w:rsidRPr="00531E09">
              <w:t>x</w:t>
            </w:r>
          </w:p>
        </w:tc>
        <w:tc>
          <w:tcPr>
            <w:tcW w:w="520" w:type="dxa"/>
          </w:tcPr>
          <w:p w:rsidR="0021767B" w:rsidRPr="00531E09" w:rsidRDefault="0021767B" w:rsidP="00885265">
            <w:pPr>
              <w:jc w:val="center"/>
            </w:pPr>
            <w:r w:rsidRPr="00531E09">
              <w:t>x</w:t>
            </w:r>
          </w:p>
        </w:tc>
        <w:tc>
          <w:tcPr>
            <w:tcW w:w="770" w:type="dxa"/>
          </w:tcPr>
          <w:p w:rsidR="0021767B" w:rsidRPr="00531E09" w:rsidRDefault="0021767B" w:rsidP="00885265">
            <w:pPr>
              <w:jc w:val="center"/>
            </w:pPr>
            <w:r w:rsidRPr="00531E09">
              <w:t>x</w:t>
            </w:r>
          </w:p>
        </w:tc>
        <w:tc>
          <w:tcPr>
            <w:tcW w:w="700" w:type="dxa"/>
          </w:tcPr>
          <w:p w:rsidR="0021767B" w:rsidRPr="00531E09" w:rsidRDefault="0021767B" w:rsidP="00885265">
            <w:pPr>
              <w:jc w:val="center"/>
            </w:pPr>
            <w:r w:rsidRPr="00531E09">
              <w:t>x</w:t>
            </w:r>
          </w:p>
        </w:tc>
        <w:tc>
          <w:tcPr>
            <w:tcW w:w="720" w:type="dxa"/>
          </w:tcPr>
          <w:p w:rsidR="0021767B" w:rsidRPr="00531E09" w:rsidRDefault="0021767B" w:rsidP="00885265">
            <w:pPr>
              <w:jc w:val="center"/>
            </w:pPr>
            <w:r w:rsidRPr="00531E09">
              <w:t>x</w:t>
            </w:r>
          </w:p>
        </w:tc>
        <w:tc>
          <w:tcPr>
            <w:tcW w:w="720" w:type="dxa"/>
          </w:tcPr>
          <w:p w:rsidR="0021767B" w:rsidRPr="00531E09" w:rsidRDefault="0021767B" w:rsidP="00885265">
            <w:pPr>
              <w:jc w:val="center"/>
            </w:pPr>
            <w:r w:rsidRPr="00531E09">
              <w:t>x</w:t>
            </w:r>
          </w:p>
        </w:tc>
        <w:tc>
          <w:tcPr>
            <w:tcW w:w="650" w:type="dxa"/>
          </w:tcPr>
          <w:p w:rsidR="0021767B" w:rsidRPr="00531E09" w:rsidRDefault="0021767B" w:rsidP="00885265">
            <w:pPr>
              <w:jc w:val="center"/>
            </w:pPr>
            <w:r w:rsidRPr="00531E09">
              <w:t>x</w:t>
            </w:r>
          </w:p>
        </w:tc>
        <w:tc>
          <w:tcPr>
            <w:tcW w:w="666" w:type="dxa"/>
          </w:tcPr>
          <w:p w:rsidR="0021767B" w:rsidRDefault="0021767B" w:rsidP="00D42887"/>
          <w:p w:rsidR="0021767B" w:rsidRDefault="0021767B" w:rsidP="00D42887"/>
        </w:tc>
      </w:tr>
      <w:tr w:rsidR="0021767B" w:rsidTr="00700B9F">
        <w:tc>
          <w:tcPr>
            <w:tcW w:w="1148" w:type="dxa"/>
          </w:tcPr>
          <w:p w:rsidR="0021767B" w:rsidRPr="00B21E92" w:rsidRDefault="0021767B" w:rsidP="00D42887">
            <w:pPr>
              <w:rPr>
                <w:b/>
              </w:rPr>
            </w:pPr>
            <w:r w:rsidRPr="00B21E92">
              <w:rPr>
                <w:b/>
              </w:rPr>
              <w:t xml:space="preserve">An </w:t>
            </w:r>
            <w:proofErr w:type="spellStart"/>
            <w:r w:rsidRPr="00B21E92">
              <w:rPr>
                <w:b/>
              </w:rPr>
              <w:t>toàn</w:t>
            </w:r>
            <w:proofErr w:type="spellEnd"/>
            <w:r w:rsidRPr="00B21E92">
              <w:rPr>
                <w:b/>
              </w:rPr>
              <w:t xml:space="preserve"> </w:t>
            </w:r>
            <w:proofErr w:type="spellStart"/>
            <w:r w:rsidRPr="00B21E92">
              <w:rPr>
                <w:b/>
              </w:rPr>
              <w:t>trường</w:t>
            </w:r>
            <w:proofErr w:type="spellEnd"/>
            <w:r w:rsidRPr="00B21E92">
              <w:rPr>
                <w:b/>
              </w:rPr>
              <w:t xml:space="preserve"> </w:t>
            </w:r>
            <w:proofErr w:type="spellStart"/>
            <w:r w:rsidRPr="00B21E92">
              <w:rPr>
                <w:b/>
              </w:rPr>
              <w:t>học</w:t>
            </w:r>
            <w:proofErr w:type="spellEnd"/>
          </w:p>
        </w:tc>
        <w:tc>
          <w:tcPr>
            <w:tcW w:w="3640" w:type="dxa"/>
          </w:tcPr>
          <w:p w:rsidR="0021767B" w:rsidRDefault="0021767B" w:rsidP="00F85E03">
            <w:pPr>
              <w:jc w:val="both"/>
            </w:pP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án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,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tai </w:t>
            </w:r>
            <w:proofErr w:type="spellStart"/>
            <w:r>
              <w:t>nạn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2018-2020.</w:t>
            </w:r>
          </w:p>
        </w:tc>
        <w:tc>
          <w:tcPr>
            <w:tcW w:w="390" w:type="dxa"/>
          </w:tcPr>
          <w:p w:rsidR="0021767B" w:rsidRDefault="0021767B" w:rsidP="00D42887">
            <w:r>
              <w:t>x</w:t>
            </w:r>
          </w:p>
        </w:tc>
        <w:tc>
          <w:tcPr>
            <w:tcW w:w="390" w:type="dxa"/>
          </w:tcPr>
          <w:p w:rsidR="0021767B" w:rsidRDefault="0021767B" w:rsidP="00D42887">
            <w:r>
              <w:t>x</w:t>
            </w:r>
          </w:p>
        </w:tc>
        <w:tc>
          <w:tcPr>
            <w:tcW w:w="520" w:type="dxa"/>
          </w:tcPr>
          <w:p w:rsidR="0021767B" w:rsidRDefault="0021767B" w:rsidP="00D42887">
            <w:r>
              <w:t>x</w:t>
            </w:r>
          </w:p>
        </w:tc>
        <w:tc>
          <w:tcPr>
            <w:tcW w:w="770" w:type="dxa"/>
          </w:tcPr>
          <w:p w:rsidR="0021767B" w:rsidRDefault="0021767B" w:rsidP="00D42887">
            <w:r>
              <w:t>x</w:t>
            </w:r>
          </w:p>
        </w:tc>
        <w:tc>
          <w:tcPr>
            <w:tcW w:w="700" w:type="dxa"/>
          </w:tcPr>
          <w:p w:rsidR="0021767B" w:rsidRDefault="0021767B" w:rsidP="00D42887">
            <w:r>
              <w:t>x</w:t>
            </w:r>
          </w:p>
        </w:tc>
        <w:tc>
          <w:tcPr>
            <w:tcW w:w="720" w:type="dxa"/>
          </w:tcPr>
          <w:p w:rsidR="0021767B" w:rsidRDefault="0021767B" w:rsidP="00D42887">
            <w:r>
              <w:t>x</w:t>
            </w:r>
          </w:p>
        </w:tc>
        <w:tc>
          <w:tcPr>
            <w:tcW w:w="720" w:type="dxa"/>
          </w:tcPr>
          <w:p w:rsidR="0021767B" w:rsidRDefault="0021767B" w:rsidP="00D42887">
            <w:r>
              <w:t>x</w:t>
            </w:r>
          </w:p>
        </w:tc>
        <w:tc>
          <w:tcPr>
            <w:tcW w:w="650" w:type="dxa"/>
          </w:tcPr>
          <w:p w:rsidR="0021767B" w:rsidRDefault="0021767B" w:rsidP="00D42887">
            <w:r>
              <w:t>x</w:t>
            </w:r>
          </w:p>
        </w:tc>
        <w:tc>
          <w:tcPr>
            <w:tcW w:w="666" w:type="dxa"/>
          </w:tcPr>
          <w:p w:rsidR="0021767B" w:rsidRDefault="0021767B" w:rsidP="00D42887"/>
        </w:tc>
      </w:tr>
    </w:tbl>
    <w:p w:rsidR="00146B30" w:rsidRDefault="00146B30" w:rsidP="00146B30"/>
    <w:p w:rsidR="00002424" w:rsidRPr="00815A77" w:rsidRDefault="00146B30" w:rsidP="00815A77">
      <w:pPr>
        <w:jc w:val="both"/>
        <w:rPr>
          <w:sz w:val="28"/>
          <w:szCs w:val="28"/>
        </w:rPr>
      </w:pPr>
      <w:r>
        <w:tab/>
      </w:r>
      <w:proofErr w:type="spellStart"/>
      <w:r w:rsidR="00002424" w:rsidRPr="004A12A4">
        <w:rPr>
          <w:sz w:val="28"/>
          <w:szCs w:val="28"/>
        </w:rPr>
        <w:t>Căn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cứ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vào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định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hướng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chung</w:t>
      </w:r>
      <w:proofErr w:type="spellEnd"/>
      <w:r w:rsidR="00002424" w:rsidRPr="004A12A4">
        <w:rPr>
          <w:sz w:val="28"/>
          <w:szCs w:val="28"/>
        </w:rPr>
        <w:t xml:space="preserve">, </w:t>
      </w:r>
      <w:proofErr w:type="spellStart"/>
      <w:r w:rsidR="00002424" w:rsidRPr="004A12A4">
        <w:rPr>
          <w:sz w:val="28"/>
          <w:szCs w:val="28"/>
        </w:rPr>
        <w:t>từng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cấp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học</w:t>
      </w:r>
      <w:proofErr w:type="spellEnd"/>
      <w:r w:rsidR="00002424" w:rsidRPr="004A12A4">
        <w:rPr>
          <w:sz w:val="28"/>
          <w:szCs w:val="28"/>
        </w:rPr>
        <w:t xml:space="preserve">, </w:t>
      </w:r>
      <w:proofErr w:type="spellStart"/>
      <w:r w:rsidR="00002424" w:rsidRPr="004A12A4">
        <w:rPr>
          <w:sz w:val="28"/>
          <w:szCs w:val="28"/>
        </w:rPr>
        <w:t>tùy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tình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hình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thực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tế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của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đơn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vị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x</w:t>
      </w:r>
      <w:r w:rsidR="00002424">
        <w:rPr>
          <w:sz w:val="28"/>
          <w:szCs w:val="28"/>
        </w:rPr>
        <w:t>ây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dựng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kế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hoạch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hoạt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động</w:t>
      </w:r>
      <w:proofErr w:type="spellEnd"/>
      <w:r w:rsidR="00002424">
        <w:rPr>
          <w:sz w:val="28"/>
          <w:szCs w:val="28"/>
        </w:rPr>
        <w:t xml:space="preserve"> y </w:t>
      </w:r>
      <w:proofErr w:type="spellStart"/>
      <w:r w:rsidR="00002424">
        <w:rPr>
          <w:sz w:val="28"/>
          <w:szCs w:val="28"/>
        </w:rPr>
        <w:t>tế</w:t>
      </w:r>
      <w:proofErr w:type="spellEnd"/>
      <w:r w:rsidR="00002424">
        <w:rPr>
          <w:sz w:val="28"/>
          <w:szCs w:val="28"/>
        </w:rPr>
        <w:t xml:space="preserve">, an </w:t>
      </w:r>
      <w:proofErr w:type="spellStart"/>
      <w:r w:rsidR="00002424">
        <w:rPr>
          <w:sz w:val="28"/>
          <w:szCs w:val="28"/>
        </w:rPr>
        <w:t>toàn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F31ECE">
        <w:rPr>
          <w:sz w:val="28"/>
          <w:szCs w:val="28"/>
        </w:rPr>
        <w:t>trường</w:t>
      </w:r>
      <w:proofErr w:type="spellEnd"/>
      <w:r w:rsidR="00BA4B3E">
        <w:rPr>
          <w:sz w:val="28"/>
          <w:szCs w:val="28"/>
        </w:rPr>
        <w:t xml:space="preserve"> </w:t>
      </w:r>
      <w:proofErr w:type="spellStart"/>
      <w:r w:rsidR="00BA4B3E">
        <w:rPr>
          <w:sz w:val="28"/>
          <w:szCs w:val="28"/>
        </w:rPr>
        <w:t>học</w:t>
      </w:r>
      <w:proofErr w:type="spellEnd"/>
      <w:r w:rsidR="00BA4B3E">
        <w:rPr>
          <w:sz w:val="28"/>
          <w:szCs w:val="28"/>
        </w:rPr>
        <w:t xml:space="preserve"> </w:t>
      </w:r>
      <w:proofErr w:type="spellStart"/>
      <w:proofErr w:type="gramStart"/>
      <w:r w:rsidR="00BA4B3E">
        <w:rPr>
          <w:sz w:val="28"/>
          <w:szCs w:val="28"/>
        </w:rPr>
        <w:t>tháng</w:t>
      </w:r>
      <w:proofErr w:type="spellEnd"/>
      <w:r w:rsidR="00BA4B3E">
        <w:rPr>
          <w:sz w:val="28"/>
          <w:szCs w:val="28"/>
        </w:rPr>
        <w:t xml:space="preserve">  11</w:t>
      </w:r>
      <w:proofErr w:type="gramEnd"/>
      <w:r w:rsidR="00815A77">
        <w:rPr>
          <w:sz w:val="28"/>
          <w:szCs w:val="28"/>
        </w:rPr>
        <w:t>/2018</w:t>
      </w:r>
      <w:r w:rsidR="00002424" w:rsidRPr="004A12A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đạt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hiệu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quả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tại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đơn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vị</w:t>
      </w:r>
      <w:proofErr w:type="spellEnd"/>
      <w:r w:rsidR="00002424" w:rsidRPr="004A12A4">
        <w:rPr>
          <w:sz w:val="28"/>
          <w:szCs w:val="28"/>
        </w:rPr>
        <w:t>./.</w:t>
      </w:r>
    </w:p>
    <w:tbl>
      <w:tblPr>
        <w:tblW w:w="101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20"/>
        <w:gridCol w:w="4420"/>
      </w:tblGrid>
      <w:tr w:rsidR="00002424" w:rsidRPr="00D63A4E" w:rsidTr="00D42887">
        <w:trPr>
          <w:trHeight w:val="1304"/>
        </w:trPr>
        <w:tc>
          <w:tcPr>
            <w:tcW w:w="5720" w:type="dxa"/>
          </w:tcPr>
          <w:p w:rsidR="00002424" w:rsidRPr="00BA4B3E" w:rsidRDefault="00002424" w:rsidP="00D42887">
            <w:pPr>
              <w:spacing w:before="120"/>
              <w:ind w:left="-420" w:right="-1170" w:firstLine="420"/>
              <w:rPr>
                <w:i/>
                <w:iCs/>
                <w:sz w:val="24"/>
                <w:lang w:val="es-BO"/>
              </w:rPr>
            </w:pPr>
            <w:proofErr w:type="spellStart"/>
            <w:r w:rsidRPr="00BA4B3E">
              <w:rPr>
                <w:b/>
                <w:bCs/>
                <w:i/>
                <w:iCs/>
                <w:sz w:val="24"/>
                <w:lang w:val="es-BO"/>
              </w:rPr>
              <w:t>Nơi</w:t>
            </w:r>
            <w:proofErr w:type="spellEnd"/>
            <w:r w:rsidRPr="00BA4B3E">
              <w:rPr>
                <w:b/>
                <w:bCs/>
                <w:i/>
                <w:iCs/>
                <w:sz w:val="24"/>
                <w:lang w:val="es-BO"/>
              </w:rPr>
              <w:t xml:space="preserve"> </w:t>
            </w:r>
            <w:proofErr w:type="spellStart"/>
            <w:r w:rsidRPr="00BA4B3E">
              <w:rPr>
                <w:b/>
                <w:bCs/>
                <w:i/>
                <w:iCs/>
                <w:sz w:val="24"/>
                <w:lang w:val="es-BO"/>
              </w:rPr>
              <w:t>nhận</w:t>
            </w:r>
            <w:proofErr w:type="spellEnd"/>
            <w:r w:rsidRPr="00BA4B3E">
              <w:rPr>
                <w:i/>
                <w:iCs/>
                <w:sz w:val="24"/>
                <w:lang w:val="es-BO"/>
              </w:rPr>
              <w:t>:</w:t>
            </w:r>
          </w:p>
          <w:p w:rsidR="00002424" w:rsidRPr="00A45FFB" w:rsidRDefault="00002424" w:rsidP="00D42887">
            <w:pPr>
              <w:ind w:right="-108"/>
              <w:rPr>
                <w:sz w:val="22"/>
                <w:lang w:val="es-BO"/>
              </w:rPr>
            </w:pPr>
            <w:r w:rsidRPr="00A45FFB">
              <w:rPr>
                <w:sz w:val="22"/>
                <w:szCs w:val="22"/>
                <w:lang w:val="es-BO"/>
              </w:rPr>
              <w:t xml:space="preserve">-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Ban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Lãnh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đạo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Phòng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Giáo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dục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và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Đào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tạo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>;</w:t>
            </w:r>
          </w:p>
          <w:p w:rsidR="00002424" w:rsidRPr="00A45FFB" w:rsidRDefault="00002424" w:rsidP="00D42887">
            <w:pPr>
              <w:ind w:right="-108"/>
              <w:rPr>
                <w:sz w:val="22"/>
                <w:lang w:val="es-BO"/>
              </w:rPr>
            </w:pPr>
            <w:r w:rsidRPr="00A45FFB">
              <w:rPr>
                <w:sz w:val="22"/>
                <w:szCs w:val="22"/>
                <w:lang w:val="es-BO"/>
              </w:rPr>
              <w:t xml:space="preserve">-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Hiệu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trưởng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MN,TH,CB,THCS;</w:t>
            </w:r>
          </w:p>
          <w:p w:rsidR="00002424" w:rsidRDefault="00002424" w:rsidP="00D42887">
            <w:pPr>
              <w:ind w:right="-108"/>
              <w:rPr>
                <w:sz w:val="22"/>
                <w:lang w:val="es-BO"/>
              </w:rPr>
            </w:pPr>
            <w:r w:rsidRPr="00A45FFB">
              <w:rPr>
                <w:sz w:val="22"/>
                <w:szCs w:val="22"/>
                <w:lang w:val="es-BO"/>
              </w:rPr>
              <w:t xml:space="preserve">-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Thủ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trưởng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THPT,TTGD</w:t>
            </w:r>
            <w:r w:rsidR="00815A77">
              <w:rPr>
                <w:sz w:val="22"/>
                <w:szCs w:val="22"/>
                <w:lang w:val="es-BO"/>
              </w:rPr>
              <w:t>NN-GD</w:t>
            </w:r>
            <w:r w:rsidRPr="00A45FFB">
              <w:rPr>
                <w:sz w:val="22"/>
                <w:szCs w:val="22"/>
                <w:lang w:val="es-BO"/>
              </w:rPr>
              <w:t xml:space="preserve">TX (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để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phối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hợp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>);</w:t>
            </w:r>
          </w:p>
          <w:p w:rsidR="00002424" w:rsidRPr="00A45FFB" w:rsidRDefault="00002424" w:rsidP="00D42887">
            <w:pPr>
              <w:ind w:right="-108"/>
              <w:rPr>
                <w:sz w:val="22"/>
                <w:lang w:val="es-BO"/>
              </w:rPr>
            </w:pPr>
            <w:r>
              <w:rPr>
                <w:sz w:val="22"/>
                <w:szCs w:val="22"/>
                <w:lang w:val="es-BO"/>
              </w:rPr>
              <w:t xml:space="preserve">- Y </w:t>
            </w:r>
            <w:proofErr w:type="spellStart"/>
            <w:r>
              <w:rPr>
                <w:sz w:val="22"/>
                <w:szCs w:val="22"/>
                <w:lang w:val="es-BO"/>
              </w:rPr>
              <w:t>tế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BO"/>
              </w:rPr>
              <w:t>trường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BO"/>
              </w:rPr>
              <w:t>học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BO"/>
              </w:rPr>
              <w:t>phòng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 GDĐT</w:t>
            </w:r>
            <w:r w:rsidR="00815A77">
              <w:rPr>
                <w:sz w:val="22"/>
                <w:szCs w:val="22"/>
                <w:lang w:val="es-BO"/>
              </w:rPr>
              <w:t>(D)</w:t>
            </w:r>
            <w:r>
              <w:rPr>
                <w:sz w:val="22"/>
                <w:szCs w:val="22"/>
                <w:lang w:val="es-BO"/>
              </w:rPr>
              <w:t>;</w:t>
            </w:r>
          </w:p>
          <w:p w:rsidR="00002424" w:rsidRPr="00A45FFB" w:rsidRDefault="00002424" w:rsidP="00D42887">
            <w:pPr>
              <w:ind w:left="-420" w:right="-1170" w:firstLine="420"/>
              <w:rPr>
                <w:lang w:val="es-BO"/>
              </w:rPr>
            </w:pPr>
            <w:r>
              <w:rPr>
                <w:sz w:val="22"/>
                <w:szCs w:val="22"/>
                <w:lang w:val="es-BO"/>
              </w:rPr>
              <w:t xml:space="preserve">- </w:t>
            </w:r>
            <w:proofErr w:type="spellStart"/>
            <w:r>
              <w:rPr>
                <w:sz w:val="22"/>
                <w:szCs w:val="22"/>
                <w:lang w:val="es-BO"/>
              </w:rPr>
              <w:t>Lưu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: </w:t>
            </w:r>
            <w:r w:rsidRPr="00A45FFB">
              <w:rPr>
                <w:sz w:val="22"/>
                <w:szCs w:val="22"/>
                <w:lang w:val="es-BO"/>
              </w:rPr>
              <w:t xml:space="preserve">VT. </w:t>
            </w:r>
          </w:p>
        </w:tc>
        <w:tc>
          <w:tcPr>
            <w:tcW w:w="4420" w:type="dxa"/>
          </w:tcPr>
          <w:p w:rsidR="00002424" w:rsidRPr="00613591" w:rsidRDefault="00002424" w:rsidP="00BA4B3E">
            <w:pPr>
              <w:jc w:val="center"/>
              <w:rPr>
                <w:b/>
                <w:bCs/>
                <w:sz w:val="28"/>
                <w:szCs w:val="28"/>
                <w:lang w:val="es-BO"/>
              </w:rPr>
            </w:pPr>
            <w:r w:rsidRPr="00613591">
              <w:rPr>
                <w:b/>
                <w:bCs/>
                <w:sz w:val="28"/>
                <w:szCs w:val="28"/>
                <w:lang w:val="es-BO"/>
              </w:rPr>
              <w:t>KT.TRƯỞNG PHÒNG</w:t>
            </w:r>
          </w:p>
          <w:p w:rsidR="00002424" w:rsidRPr="00613591" w:rsidRDefault="00002424" w:rsidP="00BA4B3E">
            <w:pPr>
              <w:jc w:val="center"/>
              <w:rPr>
                <w:b/>
                <w:bCs/>
                <w:sz w:val="28"/>
                <w:szCs w:val="28"/>
                <w:lang w:val="es-BO"/>
              </w:rPr>
            </w:pPr>
            <w:r w:rsidRPr="00613591">
              <w:rPr>
                <w:b/>
                <w:bCs/>
                <w:sz w:val="28"/>
                <w:szCs w:val="28"/>
                <w:lang w:val="es-BO"/>
              </w:rPr>
              <w:t>PHÓ TRƯỞNG PHÒNG</w:t>
            </w:r>
          </w:p>
          <w:p w:rsidR="00002424" w:rsidRPr="000E314F" w:rsidRDefault="00002424" w:rsidP="00BA4B3E">
            <w:pPr>
              <w:jc w:val="center"/>
              <w:rPr>
                <w:b/>
                <w:lang w:val="es-BO"/>
              </w:rPr>
            </w:pPr>
          </w:p>
          <w:p w:rsidR="00002424" w:rsidRPr="00AD0675" w:rsidRDefault="00AD0675" w:rsidP="00BA4B3E">
            <w:pPr>
              <w:jc w:val="center"/>
              <w:rPr>
                <w:lang w:val="es-BO"/>
              </w:rPr>
            </w:pPr>
            <w:bookmarkStart w:id="0" w:name="_GoBack"/>
            <w:r w:rsidRPr="00AD0675">
              <w:rPr>
                <w:lang w:val="es-BO"/>
              </w:rPr>
              <w:t xml:space="preserve">( </w:t>
            </w:r>
            <w:proofErr w:type="spellStart"/>
            <w:r w:rsidRPr="00AD0675">
              <w:rPr>
                <w:lang w:val="es-BO"/>
              </w:rPr>
              <w:t>Đã</w:t>
            </w:r>
            <w:proofErr w:type="spellEnd"/>
            <w:r w:rsidRPr="00AD0675">
              <w:rPr>
                <w:lang w:val="es-BO"/>
              </w:rPr>
              <w:t xml:space="preserve"> </w:t>
            </w:r>
            <w:proofErr w:type="spellStart"/>
            <w:r w:rsidRPr="00AD0675">
              <w:rPr>
                <w:lang w:val="es-BO"/>
              </w:rPr>
              <w:t>ký</w:t>
            </w:r>
            <w:proofErr w:type="spellEnd"/>
            <w:r w:rsidRPr="00AD0675">
              <w:rPr>
                <w:lang w:val="es-BO"/>
              </w:rPr>
              <w:t xml:space="preserve"> </w:t>
            </w:r>
            <w:proofErr w:type="spellStart"/>
            <w:r w:rsidRPr="00AD0675">
              <w:rPr>
                <w:lang w:val="es-BO"/>
              </w:rPr>
              <w:t>tên</w:t>
            </w:r>
            <w:proofErr w:type="spellEnd"/>
            <w:r w:rsidRPr="00AD0675">
              <w:rPr>
                <w:lang w:val="es-BO"/>
              </w:rPr>
              <w:t xml:space="preserve"> </w:t>
            </w:r>
            <w:proofErr w:type="spellStart"/>
            <w:r w:rsidRPr="00AD0675">
              <w:rPr>
                <w:lang w:val="es-BO"/>
              </w:rPr>
              <w:t>và</w:t>
            </w:r>
            <w:proofErr w:type="spellEnd"/>
            <w:r w:rsidRPr="00AD0675">
              <w:rPr>
                <w:lang w:val="es-BO"/>
              </w:rPr>
              <w:t xml:space="preserve"> </w:t>
            </w:r>
            <w:proofErr w:type="spellStart"/>
            <w:r w:rsidRPr="00AD0675">
              <w:rPr>
                <w:lang w:val="es-BO"/>
              </w:rPr>
              <w:t>đóng</w:t>
            </w:r>
            <w:proofErr w:type="spellEnd"/>
            <w:r w:rsidRPr="00AD0675">
              <w:rPr>
                <w:lang w:val="es-BO"/>
              </w:rPr>
              <w:t xml:space="preserve"> </w:t>
            </w:r>
            <w:proofErr w:type="spellStart"/>
            <w:r w:rsidRPr="00AD0675">
              <w:rPr>
                <w:lang w:val="es-BO"/>
              </w:rPr>
              <w:t>dấu</w:t>
            </w:r>
            <w:proofErr w:type="spellEnd"/>
            <w:r w:rsidRPr="00AD0675">
              <w:rPr>
                <w:lang w:val="es-BO"/>
              </w:rPr>
              <w:t>)</w:t>
            </w:r>
          </w:p>
          <w:bookmarkEnd w:id="0"/>
          <w:p w:rsidR="00002424" w:rsidRPr="000E314F" w:rsidRDefault="00002424" w:rsidP="00BA4B3E">
            <w:pPr>
              <w:jc w:val="center"/>
              <w:rPr>
                <w:b/>
                <w:sz w:val="28"/>
                <w:szCs w:val="28"/>
                <w:lang w:val="es-BO"/>
              </w:rPr>
            </w:pPr>
          </w:p>
          <w:p w:rsidR="00002424" w:rsidRPr="000E314F" w:rsidRDefault="00002424" w:rsidP="00BA4B3E">
            <w:pPr>
              <w:jc w:val="center"/>
              <w:rPr>
                <w:b/>
                <w:sz w:val="28"/>
                <w:szCs w:val="28"/>
                <w:lang w:val="es-BO"/>
              </w:rPr>
            </w:pPr>
          </w:p>
          <w:p w:rsidR="00002424" w:rsidRPr="007D1AAC" w:rsidRDefault="00002424" w:rsidP="00BA4B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3591">
              <w:rPr>
                <w:b/>
                <w:sz w:val="28"/>
                <w:szCs w:val="28"/>
              </w:rPr>
              <w:t>Lê</w:t>
            </w:r>
            <w:proofErr w:type="spellEnd"/>
            <w:r w:rsidRPr="006135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3591">
              <w:rPr>
                <w:b/>
                <w:sz w:val="28"/>
                <w:szCs w:val="28"/>
              </w:rPr>
              <w:t>Thị</w:t>
            </w:r>
            <w:proofErr w:type="spellEnd"/>
            <w:r w:rsidRPr="00613591">
              <w:rPr>
                <w:b/>
                <w:sz w:val="28"/>
                <w:szCs w:val="28"/>
              </w:rPr>
              <w:t xml:space="preserve"> Kim </w:t>
            </w:r>
            <w:proofErr w:type="spellStart"/>
            <w:r w:rsidRPr="00613591">
              <w:rPr>
                <w:b/>
                <w:sz w:val="28"/>
                <w:szCs w:val="28"/>
              </w:rPr>
              <w:t>Châu</w:t>
            </w:r>
            <w:proofErr w:type="spellEnd"/>
          </w:p>
          <w:p w:rsidR="00002424" w:rsidRPr="00613591" w:rsidRDefault="00002424" w:rsidP="00BA4B3E">
            <w:pPr>
              <w:jc w:val="center"/>
              <w:rPr>
                <w:b/>
                <w:sz w:val="28"/>
                <w:szCs w:val="28"/>
              </w:rPr>
            </w:pPr>
          </w:p>
          <w:p w:rsidR="00002424" w:rsidRPr="00613591" w:rsidRDefault="00002424" w:rsidP="00D4288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02424" w:rsidRPr="00FD4265" w:rsidRDefault="00002424" w:rsidP="00002424">
      <w:pPr>
        <w:ind w:firstLine="720"/>
        <w:jc w:val="both"/>
        <w:rPr>
          <w:sz w:val="28"/>
          <w:szCs w:val="28"/>
        </w:rPr>
      </w:pPr>
    </w:p>
    <w:p w:rsidR="005775FB" w:rsidRDefault="005775FB" w:rsidP="00002424">
      <w:pPr>
        <w:jc w:val="both"/>
        <w:rPr>
          <w:sz w:val="28"/>
          <w:szCs w:val="28"/>
        </w:rPr>
      </w:pPr>
    </w:p>
    <w:p w:rsidR="005775FB" w:rsidRPr="00A45FFB" w:rsidRDefault="005775FB" w:rsidP="005775FB">
      <w:pPr>
        <w:jc w:val="both"/>
        <w:rPr>
          <w:sz w:val="28"/>
          <w:szCs w:val="28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DD21DE">
      <w:pPr>
        <w:spacing w:before="60" w:after="6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rPr>
          <w:lang w:val="es-BO"/>
        </w:rPr>
      </w:pPr>
    </w:p>
    <w:p w:rsidR="005775FB" w:rsidRPr="000326C7" w:rsidRDefault="005775FB" w:rsidP="005775FB">
      <w:pPr>
        <w:rPr>
          <w:lang w:val="es-BO"/>
        </w:rPr>
      </w:pPr>
    </w:p>
    <w:p w:rsidR="008F163B" w:rsidRPr="005775FB" w:rsidRDefault="008F163B">
      <w:pPr>
        <w:rPr>
          <w:lang w:val="es-BO"/>
        </w:rPr>
      </w:pPr>
    </w:p>
    <w:sectPr w:rsidR="008F163B" w:rsidRPr="005775FB" w:rsidSect="00913447">
      <w:footerReference w:type="even" r:id="rId8"/>
      <w:foot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14" w:rsidRDefault="00B11814" w:rsidP="0093331B">
      <w:r>
        <w:separator/>
      </w:r>
    </w:p>
  </w:endnote>
  <w:endnote w:type="continuationSeparator" w:id="0">
    <w:p w:rsidR="00B11814" w:rsidRDefault="00B11814" w:rsidP="0093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47" w:rsidRDefault="00DE7C72" w:rsidP="00A21D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75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3447" w:rsidRDefault="00AD0675" w:rsidP="00A21D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47" w:rsidRDefault="00DE7C72" w:rsidP="00A21D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75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675">
      <w:rPr>
        <w:rStyle w:val="PageNumber"/>
        <w:noProof/>
      </w:rPr>
      <w:t>1</w:t>
    </w:r>
    <w:r>
      <w:rPr>
        <w:rStyle w:val="PageNumber"/>
      </w:rPr>
      <w:fldChar w:fldCharType="end"/>
    </w:r>
  </w:p>
  <w:p w:rsidR="00913447" w:rsidRDefault="00AD0675" w:rsidP="00A21D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14" w:rsidRDefault="00B11814" w:rsidP="0093331B">
      <w:r>
        <w:separator/>
      </w:r>
    </w:p>
  </w:footnote>
  <w:footnote w:type="continuationSeparator" w:id="0">
    <w:p w:rsidR="00B11814" w:rsidRDefault="00B11814" w:rsidP="0093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FB"/>
    <w:rsid w:val="00002424"/>
    <w:rsid w:val="000027B4"/>
    <w:rsid w:val="000053D2"/>
    <w:rsid w:val="00007785"/>
    <w:rsid w:val="0001107D"/>
    <w:rsid w:val="00011384"/>
    <w:rsid w:val="00011D29"/>
    <w:rsid w:val="0001278F"/>
    <w:rsid w:val="00012F37"/>
    <w:rsid w:val="00014766"/>
    <w:rsid w:val="0001524E"/>
    <w:rsid w:val="00015F57"/>
    <w:rsid w:val="000162ED"/>
    <w:rsid w:val="0002554D"/>
    <w:rsid w:val="00026B26"/>
    <w:rsid w:val="00032D12"/>
    <w:rsid w:val="00034487"/>
    <w:rsid w:val="000367AF"/>
    <w:rsid w:val="00037C84"/>
    <w:rsid w:val="000403EA"/>
    <w:rsid w:val="00051061"/>
    <w:rsid w:val="000551FB"/>
    <w:rsid w:val="00056D5D"/>
    <w:rsid w:val="00060F96"/>
    <w:rsid w:val="00064D7A"/>
    <w:rsid w:val="00065670"/>
    <w:rsid w:val="0006590C"/>
    <w:rsid w:val="00065C84"/>
    <w:rsid w:val="00067FF6"/>
    <w:rsid w:val="00073796"/>
    <w:rsid w:val="00075CB2"/>
    <w:rsid w:val="000763C5"/>
    <w:rsid w:val="0007760E"/>
    <w:rsid w:val="000817F6"/>
    <w:rsid w:val="00086A8D"/>
    <w:rsid w:val="00086AEE"/>
    <w:rsid w:val="00087FEE"/>
    <w:rsid w:val="00090885"/>
    <w:rsid w:val="00090C54"/>
    <w:rsid w:val="000912B1"/>
    <w:rsid w:val="00092C55"/>
    <w:rsid w:val="0009466D"/>
    <w:rsid w:val="000A0A93"/>
    <w:rsid w:val="000A1D78"/>
    <w:rsid w:val="000A40A5"/>
    <w:rsid w:val="000A4273"/>
    <w:rsid w:val="000A4BAE"/>
    <w:rsid w:val="000B248C"/>
    <w:rsid w:val="000B2743"/>
    <w:rsid w:val="000B496F"/>
    <w:rsid w:val="000B4EEF"/>
    <w:rsid w:val="000B7B06"/>
    <w:rsid w:val="000C0094"/>
    <w:rsid w:val="000C1C71"/>
    <w:rsid w:val="000C4DC8"/>
    <w:rsid w:val="000C5797"/>
    <w:rsid w:val="000C6CBD"/>
    <w:rsid w:val="000C7A2A"/>
    <w:rsid w:val="000D0FE8"/>
    <w:rsid w:val="000D1A20"/>
    <w:rsid w:val="000D1E68"/>
    <w:rsid w:val="000D2214"/>
    <w:rsid w:val="000D2A31"/>
    <w:rsid w:val="000D2F98"/>
    <w:rsid w:val="000E09F2"/>
    <w:rsid w:val="000E3477"/>
    <w:rsid w:val="000E34EB"/>
    <w:rsid w:val="000E3DAD"/>
    <w:rsid w:val="000E568D"/>
    <w:rsid w:val="000F0410"/>
    <w:rsid w:val="000F2140"/>
    <w:rsid w:val="000F2C42"/>
    <w:rsid w:val="000F5FA6"/>
    <w:rsid w:val="001009AB"/>
    <w:rsid w:val="00100B9A"/>
    <w:rsid w:val="00110CCB"/>
    <w:rsid w:val="001120CD"/>
    <w:rsid w:val="00114D2D"/>
    <w:rsid w:val="001200B7"/>
    <w:rsid w:val="001230ED"/>
    <w:rsid w:val="001272CF"/>
    <w:rsid w:val="0013029D"/>
    <w:rsid w:val="0013456D"/>
    <w:rsid w:val="001368E7"/>
    <w:rsid w:val="0014015B"/>
    <w:rsid w:val="001452C1"/>
    <w:rsid w:val="0014600A"/>
    <w:rsid w:val="00146B30"/>
    <w:rsid w:val="001527C3"/>
    <w:rsid w:val="00156E03"/>
    <w:rsid w:val="00160CDD"/>
    <w:rsid w:val="00163CE8"/>
    <w:rsid w:val="00164C41"/>
    <w:rsid w:val="00165B49"/>
    <w:rsid w:val="00170F18"/>
    <w:rsid w:val="00171AD0"/>
    <w:rsid w:val="00171C59"/>
    <w:rsid w:val="00172B82"/>
    <w:rsid w:val="00173095"/>
    <w:rsid w:val="00173886"/>
    <w:rsid w:val="00173DAD"/>
    <w:rsid w:val="0017518A"/>
    <w:rsid w:val="001806B4"/>
    <w:rsid w:val="00180E87"/>
    <w:rsid w:val="001840BA"/>
    <w:rsid w:val="0018414C"/>
    <w:rsid w:val="00185562"/>
    <w:rsid w:val="001869EB"/>
    <w:rsid w:val="001872D1"/>
    <w:rsid w:val="001877F2"/>
    <w:rsid w:val="00191990"/>
    <w:rsid w:val="00191BCA"/>
    <w:rsid w:val="00193EF7"/>
    <w:rsid w:val="00197C55"/>
    <w:rsid w:val="001A1D95"/>
    <w:rsid w:val="001A7211"/>
    <w:rsid w:val="001B04E5"/>
    <w:rsid w:val="001B1D2C"/>
    <w:rsid w:val="001B239A"/>
    <w:rsid w:val="001B61F9"/>
    <w:rsid w:val="001B64C3"/>
    <w:rsid w:val="001C2006"/>
    <w:rsid w:val="001C3788"/>
    <w:rsid w:val="001C5C57"/>
    <w:rsid w:val="001D0C8A"/>
    <w:rsid w:val="001D141B"/>
    <w:rsid w:val="001D386F"/>
    <w:rsid w:val="001D49BA"/>
    <w:rsid w:val="001D7D27"/>
    <w:rsid w:val="001E1695"/>
    <w:rsid w:val="001E3A6B"/>
    <w:rsid w:val="001E48DD"/>
    <w:rsid w:val="001E52E6"/>
    <w:rsid w:val="001E5353"/>
    <w:rsid w:val="001E7929"/>
    <w:rsid w:val="001E7990"/>
    <w:rsid w:val="001F0792"/>
    <w:rsid w:val="001F763C"/>
    <w:rsid w:val="00200396"/>
    <w:rsid w:val="00204CFA"/>
    <w:rsid w:val="002062C3"/>
    <w:rsid w:val="002071E6"/>
    <w:rsid w:val="00212545"/>
    <w:rsid w:val="00213D0D"/>
    <w:rsid w:val="0021568C"/>
    <w:rsid w:val="00217666"/>
    <w:rsid w:val="0021767B"/>
    <w:rsid w:val="00220092"/>
    <w:rsid w:val="00220DA6"/>
    <w:rsid w:val="002250D3"/>
    <w:rsid w:val="00226F25"/>
    <w:rsid w:val="00227B30"/>
    <w:rsid w:val="00230591"/>
    <w:rsid w:val="00234455"/>
    <w:rsid w:val="00236893"/>
    <w:rsid w:val="00240370"/>
    <w:rsid w:val="00246030"/>
    <w:rsid w:val="002467AE"/>
    <w:rsid w:val="00247659"/>
    <w:rsid w:val="002479E3"/>
    <w:rsid w:val="00252829"/>
    <w:rsid w:val="002540AD"/>
    <w:rsid w:val="00255393"/>
    <w:rsid w:val="00256952"/>
    <w:rsid w:val="00257CC6"/>
    <w:rsid w:val="002602C5"/>
    <w:rsid w:val="00261C05"/>
    <w:rsid w:val="002656C6"/>
    <w:rsid w:val="00280297"/>
    <w:rsid w:val="002803EE"/>
    <w:rsid w:val="00281A64"/>
    <w:rsid w:val="00282343"/>
    <w:rsid w:val="002837AA"/>
    <w:rsid w:val="002847ED"/>
    <w:rsid w:val="00284967"/>
    <w:rsid w:val="0028496E"/>
    <w:rsid w:val="002872E3"/>
    <w:rsid w:val="00294486"/>
    <w:rsid w:val="00295CA5"/>
    <w:rsid w:val="0029684F"/>
    <w:rsid w:val="002968F0"/>
    <w:rsid w:val="002A016F"/>
    <w:rsid w:val="002A240E"/>
    <w:rsid w:val="002A4CF7"/>
    <w:rsid w:val="002A4F1B"/>
    <w:rsid w:val="002A54D8"/>
    <w:rsid w:val="002A7EAF"/>
    <w:rsid w:val="002B2257"/>
    <w:rsid w:val="002B76B9"/>
    <w:rsid w:val="002C1421"/>
    <w:rsid w:val="002C51B0"/>
    <w:rsid w:val="002D1BA6"/>
    <w:rsid w:val="002D2373"/>
    <w:rsid w:val="002D3B53"/>
    <w:rsid w:val="002D3D76"/>
    <w:rsid w:val="002D4584"/>
    <w:rsid w:val="002D699A"/>
    <w:rsid w:val="002E4796"/>
    <w:rsid w:val="002E5B1F"/>
    <w:rsid w:val="002E5FD7"/>
    <w:rsid w:val="002E6BA6"/>
    <w:rsid w:val="002F4680"/>
    <w:rsid w:val="002F46F8"/>
    <w:rsid w:val="00304640"/>
    <w:rsid w:val="00304780"/>
    <w:rsid w:val="003074EC"/>
    <w:rsid w:val="0031018C"/>
    <w:rsid w:val="00311212"/>
    <w:rsid w:val="0031435C"/>
    <w:rsid w:val="003162EE"/>
    <w:rsid w:val="0031754E"/>
    <w:rsid w:val="003234B4"/>
    <w:rsid w:val="00323551"/>
    <w:rsid w:val="00324899"/>
    <w:rsid w:val="00325E9C"/>
    <w:rsid w:val="00325EC1"/>
    <w:rsid w:val="00335CF5"/>
    <w:rsid w:val="00336894"/>
    <w:rsid w:val="00337DA4"/>
    <w:rsid w:val="00340F8C"/>
    <w:rsid w:val="00342864"/>
    <w:rsid w:val="00344D37"/>
    <w:rsid w:val="00344E5B"/>
    <w:rsid w:val="00350BCB"/>
    <w:rsid w:val="00354946"/>
    <w:rsid w:val="00355EF3"/>
    <w:rsid w:val="003569C7"/>
    <w:rsid w:val="00357916"/>
    <w:rsid w:val="00362759"/>
    <w:rsid w:val="00362EA9"/>
    <w:rsid w:val="0036421E"/>
    <w:rsid w:val="003643CE"/>
    <w:rsid w:val="00365180"/>
    <w:rsid w:val="003658C8"/>
    <w:rsid w:val="00366802"/>
    <w:rsid w:val="003678DE"/>
    <w:rsid w:val="003679E3"/>
    <w:rsid w:val="00367F18"/>
    <w:rsid w:val="003754C9"/>
    <w:rsid w:val="00376CE5"/>
    <w:rsid w:val="00380244"/>
    <w:rsid w:val="00383239"/>
    <w:rsid w:val="00383EE2"/>
    <w:rsid w:val="003876E5"/>
    <w:rsid w:val="00395C4A"/>
    <w:rsid w:val="00396C5F"/>
    <w:rsid w:val="00397804"/>
    <w:rsid w:val="003A21F7"/>
    <w:rsid w:val="003A275A"/>
    <w:rsid w:val="003A2939"/>
    <w:rsid w:val="003A7B6F"/>
    <w:rsid w:val="003B3A9C"/>
    <w:rsid w:val="003B54C7"/>
    <w:rsid w:val="003B56EE"/>
    <w:rsid w:val="003B62A3"/>
    <w:rsid w:val="003B738B"/>
    <w:rsid w:val="003C12B9"/>
    <w:rsid w:val="003C2884"/>
    <w:rsid w:val="003C28DF"/>
    <w:rsid w:val="003C383E"/>
    <w:rsid w:val="003C4534"/>
    <w:rsid w:val="003C61F9"/>
    <w:rsid w:val="003D23A5"/>
    <w:rsid w:val="003E1F11"/>
    <w:rsid w:val="003E2F96"/>
    <w:rsid w:val="003F0CD8"/>
    <w:rsid w:val="003F3A8B"/>
    <w:rsid w:val="004012DD"/>
    <w:rsid w:val="004018F5"/>
    <w:rsid w:val="004020E2"/>
    <w:rsid w:val="0040232D"/>
    <w:rsid w:val="0040305E"/>
    <w:rsid w:val="00403129"/>
    <w:rsid w:val="0040430E"/>
    <w:rsid w:val="00404AB6"/>
    <w:rsid w:val="00406546"/>
    <w:rsid w:val="004110E5"/>
    <w:rsid w:val="00411227"/>
    <w:rsid w:val="00412A8E"/>
    <w:rsid w:val="00412B4F"/>
    <w:rsid w:val="004139EF"/>
    <w:rsid w:val="00413ED3"/>
    <w:rsid w:val="00416040"/>
    <w:rsid w:val="00416641"/>
    <w:rsid w:val="004227FD"/>
    <w:rsid w:val="00423B58"/>
    <w:rsid w:val="00423C7C"/>
    <w:rsid w:val="004242A8"/>
    <w:rsid w:val="0042514C"/>
    <w:rsid w:val="00426ED2"/>
    <w:rsid w:val="00427B78"/>
    <w:rsid w:val="0043084C"/>
    <w:rsid w:val="00431209"/>
    <w:rsid w:val="00431F6E"/>
    <w:rsid w:val="0043739C"/>
    <w:rsid w:val="00440772"/>
    <w:rsid w:val="00442068"/>
    <w:rsid w:val="00444E7D"/>
    <w:rsid w:val="00446A7A"/>
    <w:rsid w:val="00450B66"/>
    <w:rsid w:val="0045362D"/>
    <w:rsid w:val="00453A84"/>
    <w:rsid w:val="00453CFC"/>
    <w:rsid w:val="004579D0"/>
    <w:rsid w:val="00462BC7"/>
    <w:rsid w:val="00465471"/>
    <w:rsid w:val="0046599C"/>
    <w:rsid w:val="00465D4E"/>
    <w:rsid w:val="00466397"/>
    <w:rsid w:val="004670EA"/>
    <w:rsid w:val="004671A7"/>
    <w:rsid w:val="0047097F"/>
    <w:rsid w:val="00471924"/>
    <w:rsid w:val="00476667"/>
    <w:rsid w:val="0047719E"/>
    <w:rsid w:val="00484205"/>
    <w:rsid w:val="004858D5"/>
    <w:rsid w:val="00485AAF"/>
    <w:rsid w:val="00485B2B"/>
    <w:rsid w:val="00486BBD"/>
    <w:rsid w:val="00487068"/>
    <w:rsid w:val="004871AC"/>
    <w:rsid w:val="00490528"/>
    <w:rsid w:val="00490E93"/>
    <w:rsid w:val="00490EE5"/>
    <w:rsid w:val="00492587"/>
    <w:rsid w:val="00492EC1"/>
    <w:rsid w:val="0049378D"/>
    <w:rsid w:val="004945BB"/>
    <w:rsid w:val="004A2431"/>
    <w:rsid w:val="004A3CF2"/>
    <w:rsid w:val="004A6FD2"/>
    <w:rsid w:val="004A7B8F"/>
    <w:rsid w:val="004B0ED5"/>
    <w:rsid w:val="004B4239"/>
    <w:rsid w:val="004B486E"/>
    <w:rsid w:val="004B4CE5"/>
    <w:rsid w:val="004B5061"/>
    <w:rsid w:val="004B5FA2"/>
    <w:rsid w:val="004C222A"/>
    <w:rsid w:val="004C2D0E"/>
    <w:rsid w:val="004D0504"/>
    <w:rsid w:val="004D06C5"/>
    <w:rsid w:val="004D0A20"/>
    <w:rsid w:val="004D2EA5"/>
    <w:rsid w:val="004D39E1"/>
    <w:rsid w:val="004D6F88"/>
    <w:rsid w:val="004E2386"/>
    <w:rsid w:val="004E6173"/>
    <w:rsid w:val="004E72B0"/>
    <w:rsid w:val="004E7927"/>
    <w:rsid w:val="004E7A27"/>
    <w:rsid w:val="004E7C01"/>
    <w:rsid w:val="004F72DE"/>
    <w:rsid w:val="00507C5B"/>
    <w:rsid w:val="00511A4A"/>
    <w:rsid w:val="0051463C"/>
    <w:rsid w:val="00514E04"/>
    <w:rsid w:val="005158CC"/>
    <w:rsid w:val="00517338"/>
    <w:rsid w:val="005233A4"/>
    <w:rsid w:val="00531274"/>
    <w:rsid w:val="00531C63"/>
    <w:rsid w:val="00532AC7"/>
    <w:rsid w:val="00537207"/>
    <w:rsid w:val="00537B08"/>
    <w:rsid w:val="00542356"/>
    <w:rsid w:val="00542937"/>
    <w:rsid w:val="005532A5"/>
    <w:rsid w:val="005541B3"/>
    <w:rsid w:val="00556809"/>
    <w:rsid w:val="00557C9A"/>
    <w:rsid w:val="005625B5"/>
    <w:rsid w:val="00563875"/>
    <w:rsid w:val="00566AF1"/>
    <w:rsid w:val="00567E7C"/>
    <w:rsid w:val="00572C9B"/>
    <w:rsid w:val="00573F93"/>
    <w:rsid w:val="00576709"/>
    <w:rsid w:val="005775FB"/>
    <w:rsid w:val="00577EFE"/>
    <w:rsid w:val="00581862"/>
    <w:rsid w:val="00582D8E"/>
    <w:rsid w:val="00585BA1"/>
    <w:rsid w:val="00590ADC"/>
    <w:rsid w:val="00590F46"/>
    <w:rsid w:val="00592784"/>
    <w:rsid w:val="00593291"/>
    <w:rsid w:val="00593A1C"/>
    <w:rsid w:val="00593FC5"/>
    <w:rsid w:val="00595D8E"/>
    <w:rsid w:val="005A11E1"/>
    <w:rsid w:val="005A1D74"/>
    <w:rsid w:val="005A52B1"/>
    <w:rsid w:val="005A5AE0"/>
    <w:rsid w:val="005A6220"/>
    <w:rsid w:val="005A66F6"/>
    <w:rsid w:val="005A682F"/>
    <w:rsid w:val="005A68A3"/>
    <w:rsid w:val="005B00C6"/>
    <w:rsid w:val="005B0386"/>
    <w:rsid w:val="005B2179"/>
    <w:rsid w:val="005B2DEE"/>
    <w:rsid w:val="005B36DF"/>
    <w:rsid w:val="005B3BAB"/>
    <w:rsid w:val="005B46D0"/>
    <w:rsid w:val="005B5921"/>
    <w:rsid w:val="005B7305"/>
    <w:rsid w:val="005C2081"/>
    <w:rsid w:val="005C3DE5"/>
    <w:rsid w:val="005D2CC1"/>
    <w:rsid w:val="005D3214"/>
    <w:rsid w:val="005E0DC8"/>
    <w:rsid w:val="005E1A7D"/>
    <w:rsid w:val="005E6ADA"/>
    <w:rsid w:val="005F230B"/>
    <w:rsid w:val="005F42B9"/>
    <w:rsid w:val="005F5227"/>
    <w:rsid w:val="005F550F"/>
    <w:rsid w:val="005F7307"/>
    <w:rsid w:val="006012C6"/>
    <w:rsid w:val="00611731"/>
    <w:rsid w:val="00611B8D"/>
    <w:rsid w:val="006145AE"/>
    <w:rsid w:val="00615715"/>
    <w:rsid w:val="00616158"/>
    <w:rsid w:val="00616462"/>
    <w:rsid w:val="00616D7E"/>
    <w:rsid w:val="00623027"/>
    <w:rsid w:val="00630764"/>
    <w:rsid w:val="006312CC"/>
    <w:rsid w:val="006327FD"/>
    <w:rsid w:val="00633D77"/>
    <w:rsid w:val="00635C2C"/>
    <w:rsid w:val="00640FA3"/>
    <w:rsid w:val="00647BDC"/>
    <w:rsid w:val="00653CCA"/>
    <w:rsid w:val="006561F0"/>
    <w:rsid w:val="00660055"/>
    <w:rsid w:val="00660E1E"/>
    <w:rsid w:val="00660F5A"/>
    <w:rsid w:val="006619B4"/>
    <w:rsid w:val="0066437F"/>
    <w:rsid w:val="006646D1"/>
    <w:rsid w:val="00664741"/>
    <w:rsid w:val="006656F4"/>
    <w:rsid w:val="0066571A"/>
    <w:rsid w:val="00666797"/>
    <w:rsid w:val="0067004B"/>
    <w:rsid w:val="00671153"/>
    <w:rsid w:val="0067262E"/>
    <w:rsid w:val="006749E8"/>
    <w:rsid w:val="006757B2"/>
    <w:rsid w:val="006771DF"/>
    <w:rsid w:val="006777EE"/>
    <w:rsid w:val="00684689"/>
    <w:rsid w:val="00691FF3"/>
    <w:rsid w:val="0069313D"/>
    <w:rsid w:val="00695606"/>
    <w:rsid w:val="00697C8B"/>
    <w:rsid w:val="006A306E"/>
    <w:rsid w:val="006A7739"/>
    <w:rsid w:val="006B03CE"/>
    <w:rsid w:val="006B0F11"/>
    <w:rsid w:val="006B12B0"/>
    <w:rsid w:val="006B1328"/>
    <w:rsid w:val="006B57B3"/>
    <w:rsid w:val="006B6DC4"/>
    <w:rsid w:val="006C1047"/>
    <w:rsid w:val="006C1C12"/>
    <w:rsid w:val="006C1C73"/>
    <w:rsid w:val="006C59DA"/>
    <w:rsid w:val="006D109A"/>
    <w:rsid w:val="006D21BD"/>
    <w:rsid w:val="006D284A"/>
    <w:rsid w:val="006D4541"/>
    <w:rsid w:val="006D66EE"/>
    <w:rsid w:val="006E0028"/>
    <w:rsid w:val="006E0BE9"/>
    <w:rsid w:val="006E1527"/>
    <w:rsid w:val="006E214C"/>
    <w:rsid w:val="006E32DD"/>
    <w:rsid w:val="006E39AF"/>
    <w:rsid w:val="006E4B00"/>
    <w:rsid w:val="006E4C3E"/>
    <w:rsid w:val="006E72B7"/>
    <w:rsid w:val="006F0DF2"/>
    <w:rsid w:val="006F1484"/>
    <w:rsid w:val="006F3B3E"/>
    <w:rsid w:val="006F3D2B"/>
    <w:rsid w:val="00700B9F"/>
    <w:rsid w:val="007044C9"/>
    <w:rsid w:val="00706B37"/>
    <w:rsid w:val="00715D9A"/>
    <w:rsid w:val="007162D2"/>
    <w:rsid w:val="00717B48"/>
    <w:rsid w:val="00723C84"/>
    <w:rsid w:val="00725324"/>
    <w:rsid w:val="00726FB1"/>
    <w:rsid w:val="00730676"/>
    <w:rsid w:val="00732779"/>
    <w:rsid w:val="00732D18"/>
    <w:rsid w:val="00740D34"/>
    <w:rsid w:val="00744036"/>
    <w:rsid w:val="0074438B"/>
    <w:rsid w:val="00744857"/>
    <w:rsid w:val="00745151"/>
    <w:rsid w:val="00745F4B"/>
    <w:rsid w:val="0074648E"/>
    <w:rsid w:val="00746BDF"/>
    <w:rsid w:val="0075022E"/>
    <w:rsid w:val="00751007"/>
    <w:rsid w:val="0075226C"/>
    <w:rsid w:val="0075329D"/>
    <w:rsid w:val="00753794"/>
    <w:rsid w:val="00754A3B"/>
    <w:rsid w:val="0076179C"/>
    <w:rsid w:val="00765AAD"/>
    <w:rsid w:val="00766054"/>
    <w:rsid w:val="00767874"/>
    <w:rsid w:val="007710B3"/>
    <w:rsid w:val="00772071"/>
    <w:rsid w:val="007734B4"/>
    <w:rsid w:val="0077393B"/>
    <w:rsid w:val="00773C21"/>
    <w:rsid w:val="00775E98"/>
    <w:rsid w:val="007761E4"/>
    <w:rsid w:val="00776D29"/>
    <w:rsid w:val="007807E0"/>
    <w:rsid w:val="00782FA0"/>
    <w:rsid w:val="00786AAC"/>
    <w:rsid w:val="00786EBD"/>
    <w:rsid w:val="00787245"/>
    <w:rsid w:val="007944F2"/>
    <w:rsid w:val="00796F6D"/>
    <w:rsid w:val="007A0207"/>
    <w:rsid w:val="007A118D"/>
    <w:rsid w:val="007A15C8"/>
    <w:rsid w:val="007A37BD"/>
    <w:rsid w:val="007B03B2"/>
    <w:rsid w:val="007B11A7"/>
    <w:rsid w:val="007B1F68"/>
    <w:rsid w:val="007B4E50"/>
    <w:rsid w:val="007B618C"/>
    <w:rsid w:val="007B61B3"/>
    <w:rsid w:val="007C0FFF"/>
    <w:rsid w:val="007C141C"/>
    <w:rsid w:val="007D2749"/>
    <w:rsid w:val="007D2EB9"/>
    <w:rsid w:val="007D5F20"/>
    <w:rsid w:val="007E067C"/>
    <w:rsid w:val="007E1350"/>
    <w:rsid w:val="007E186C"/>
    <w:rsid w:val="007E7B4C"/>
    <w:rsid w:val="007F09A8"/>
    <w:rsid w:val="007F0D26"/>
    <w:rsid w:val="007F3A06"/>
    <w:rsid w:val="007F66A9"/>
    <w:rsid w:val="007F749E"/>
    <w:rsid w:val="007F74C6"/>
    <w:rsid w:val="00801024"/>
    <w:rsid w:val="00804144"/>
    <w:rsid w:val="0080561F"/>
    <w:rsid w:val="0080679A"/>
    <w:rsid w:val="008074DD"/>
    <w:rsid w:val="00810C75"/>
    <w:rsid w:val="0081512D"/>
    <w:rsid w:val="00815A77"/>
    <w:rsid w:val="00817C40"/>
    <w:rsid w:val="00821463"/>
    <w:rsid w:val="008220DD"/>
    <w:rsid w:val="00825A77"/>
    <w:rsid w:val="00826242"/>
    <w:rsid w:val="008268E9"/>
    <w:rsid w:val="00830BC7"/>
    <w:rsid w:val="00831781"/>
    <w:rsid w:val="00831D58"/>
    <w:rsid w:val="00831E3F"/>
    <w:rsid w:val="00835A08"/>
    <w:rsid w:val="00837513"/>
    <w:rsid w:val="00841991"/>
    <w:rsid w:val="0084287E"/>
    <w:rsid w:val="008437FA"/>
    <w:rsid w:val="0084386A"/>
    <w:rsid w:val="00844766"/>
    <w:rsid w:val="00844DB6"/>
    <w:rsid w:val="00844E19"/>
    <w:rsid w:val="0084615E"/>
    <w:rsid w:val="00846C5E"/>
    <w:rsid w:val="00847377"/>
    <w:rsid w:val="0085376D"/>
    <w:rsid w:val="0085609C"/>
    <w:rsid w:val="00856A3A"/>
    <w:rsid w:val="008578EE"/>
    <w:rsid w:val="00866938"/>
    <w:rsid w:val="00870D12"/>
    <w:rsid w:val="0087120F"/>
    <w:rsid w:val="008731CF"/>
    <w:rsid w:val="00873A63"/>
    <w:rsid w:val="00873EFC"/>
    <w:rsid w:val="00875A0C"/>
    <w:rsid w:val="008763DA"/>
    <w:rsid w:val="00876EE5"/>
    <w:rsid w:val="00880BFE"/>
    <w:rsid w:val="00883682"/>
    <w:rsid w:val="00883B63"/>
    <w:rsid w:val="008868C5"/>
    <w:rsid w:val="008903AF"/>
    <w:rsid w:val="008938BD"/>
    <w:rsid w:val="00893E69"/>
    <w:rsid w:val="008979F4"/>
    <w:rsid w:val="008A3A2C"/>
    <w:rsid w:val="008A4B31"/>
    <w:rsid w:val="008A66EB"/>
    <w:rsid w:val="008A78F9"/>
    <w:rsid w:val="008B0267"/>
    <w:rsid w:val="008B11E4"/>
    <w:rsid w:val="008B2D14"/>
    <w:rsid w:val="008B4689"/>
    <w:rsid w:val="008C0642"/>
    <w:rsid w:val="008C1E33"/>
    <w:rsid w:val="008C2955"/>
    <w:rsid w:val="008C43AA"/>
    <w:rsid w:val="008C4986"/>
    <w:rsid w:val="008C5A23"/>
    <w:rsid w:val="008C7324"/>
    <w:rsid w:val="008D11A0"/>
    <w:rsid w:val="008D137B"/>
    <w:rsid w:val="008D3214"/>
    <w:rsid w:val="008D700C"/>
    <w:rsid w:val="008E1FB2"/>
    <w:rsid w:val="008E200C"/>
    <w:rsid w:val="008E2642"/>
    <w:rsid w:val="008E3B25"/>
    <w:rsid w:val="008E4D47"/>
    <w:rsid w:val="008E7B68"/>
    <w:rsid w:val="008E7C09"/>
    <w:rsid w:val="008E7EA4"/>
    <w:rsid w:val="008F0AE4"/>
    <w:rsid w:val="008F163B"/>
    <w:rsid w:val="008F234A"/>
    <w:rsid w:val="008F7114"/>
    <w:rsid w:val="008F740B"/>
    <w:rsid w:val="009025E6"/>
    <w:rsid w:val="00904ABB"/>
    <w:rsid w:val="0090793F"/>
    <w:rsid w:val="009106A4"/>
    <w:rsid w:val="00910E28"/>
    <w:rsid w:val="0091148D"/>
    <w:rsid w:val="00911499"/>
    <w:rsid w:val="00912AE5"/>
    <w:rsid w:val="0091410A"/>
    <w:rsid w:val="00914AE6"/>
    <w:rsid w:val="009211F3"/>
    <w:rsid w:val="00922FD6"/>
    <w:rsid w:val="009301AE"/>
    <w:rsid w:val="0093331B"/>
    <w:rsid w:val="00933ABE"/>
    <w:rsid w:val="009347A2"/>
    <w:rsid w:val="009354FF"/>
    <w:rsid w:val="00935895"/>
    <w:rsid w:val="00935DE3"/>
    <w:rsid w:val="00937424"/>
    <w:rsid w:val="0094085E"/>
    <w:rsid w:val="00943068"/>
    <w:rsid w:val="00944224"/>
    <w:rsid w:val="00945D5B"/>
    <w:rsid w:val="00946568"/>
    <w:rsid w:val="009476BA"/>
    <w:rsid w:val="009479D8"/>
    <w:rsid w:val="00952E12"/>
    <w:rsid w:val="009566FA"/>
    <w:rsid w:val="00956EE4"/>
    <w:rsid w:val="00957308"/>
    <w:rsid w:val="00964C07"/>
    <w:rsid w:val="009655F2"/>
    <w:rsid w:val="00965874"/>
    <w:rsid w:val="009670F9"/>
    <w:rsid w:val="00970002"/>
    <w:rsid w:val="00970E05"/>
    <w:rsid w:val="00970FA3"/>
    <w:rsid w:val="00971552"/>
    <w:rsid w:val="0097280F"/>
    <w:rsid w:val="00973527"/>
    <w:rsid w:val="0097374B"/>
    <w:rsid w:val="00973B91"/>
    <w:rsid w:val="009753BA"/>
    <w:rsid w:val="009760EE"/>
    <w:rsid w:val="0097771E"/>
    <w:rsid w:val="00980E23"/>
    <w:rsid w:val="009839C4"/>
    <w:rsid w:val="00984A44"/>
    <w:rsid w:val="00990593"/>
    <w:rsid w:val="00991931"/>
    <w:rsid w:val="00992CD8"/>
    <w:rsid w:val="00993E19"/>
    <w:rsid w:val="009A2F0B"/>
    <w:rsid w:val="009A560C"/>
    <w:rsid w:val="009A7456"/>
    <w:rsid w:val="009B1C5D"/>
    <w:rsid w:val="009B4724"/>
    <w:rsid w:val="009B4A9B"/>
    <w:rsid w:val="009B4D6D"/>
    <w:rsid w:val="009B5119"/>
    <w:rsid w:val="009C0DAB"/>
    <w:rsid w:val="009C3A77"/>
    <w:rsid w:val="009C3E8C"/>
    <w:rsid w:val="009C6369"/>
    <w:rsid w:val="009C7A6D"/>
    <w:rsid w:val="009D03B9"/>
    <w:rsid w:val="009D082D"/>
    <w:rsid w:val="009D0B6A"/>
    <w:rsid w:val="009D3D4E"/>
    <w:rsid w:val="009D6BCF"/>
    <w:rsid w:val="009D796F"/>
    <w:rsid w:val="009E0226"/>
    <w:rsid w:val="009E0989"/>
    <w:rsid w:val="009E37AE"/>
    <w:rsid w:val="009E3D1A"/>
    <w:rsid w:val="009E412E"/>
    <w:rsid w:val="009F1D7E"/>
    <w:rsid w:val="009F2A31"/>
    <w:rsid w:val="009F2C46"/>
    <w:rsid w:val="009F716F"/>
    <w:rsid w:val="00A00B18"/>
    <w:rsid w:val="00A00FA1"/>
    <w:rsid w:val="00A03D79"/>
    <w:rsid w:val="00A062A4"/>
    <w:rsid w:val="00A06C58"/>
    <w:rsid w:val="00A06F3F"/>
    <w:rsid w:val="00A075B9"/>
    <w:rsid w:val="00A1192E"/>
    <w:rsid w:val="00A11DCC"/>
    <w:rsid w:val="00A14F9C"/>
    <w:rsid w:val="00A152DC"/>
    <w:rsid w:val="00A201A7"/>
    <w:rsid w:val="00A213C0"/>
    <w:rsid w:val="00A222AB"/>
    <w:rsid w:val="00A2672B"/>
    <w:rsid w:val="00A275FD"/>
    <w:rsid w:val="00A32C02"/>
    <w:rsid w:val="00A330B5"/>
    <w:rsid w:val="00A3729F"/>
    <w:rsid w:val="00A40124"/>
    <w:rsid w:val="00A417E8"/>
    <w:rsid w:val="00A45A15"/>
    <w:rsid w:val="00A45B7C"/>
    <w:rsid w:val="00A45E2A"/>
    <w:rsid w:val="00A46DF5"/>
    <w:rsid w:val="00A56EAF"/>
    <w:rsid w:val="00A61FA6"/>
    <w:rsid w:val="00A64480"/>
    <w:rsid w:val="00A64679"/>
    <w:rsid w:val="00A65D46"/>
    <w:rsid w:val="00A66B80"/>
    <w:rsid w:val="00A74ADB"/>
    <w:rsid w:val="00A74B37"/>
    <w:rsid w:val="00A762BF"/>
    <w:rsid w:val="00A805E2"/>
    <w:rsid w:val="00A8067C"/>
    <w:rsid w:val="00A835F7"/>
    <w:rsid w:val="00A83A4F"/>
    <w:rsid w:val="00A86B8A"/>
    <w:rsid w:val="00A86DE8"/>
    <w:rsid w:val="00A90C46"/>
    <w:rsid w:val="00A94474"/>
    <w:rsid w:val="00A96051"/>
    <w:rsid w:val="00AA31AF"/>
    <w:rsid w:val="00AA3D43"/>
    <w:rsid w:val="00AA5112"/>
    <w:rsid w:val="00AA67C1"/>
    <w:rsid w:val="00AB02A1"/>
    <w:rsid w:val="00AB0923"/>
    <w:rsid w:val="00AB1403"/>
    <w:rsid w:val="00AB4E63"/>
    <w:rsid w:val="00AB5EC3"/>
    <w:rsid w:val="00AB77BC"/>
    <w:rsid w:val="00AB7CF1"/>
    <w:rsid w:val="00AC2DBA"/>
    <w:rsid w:val="00AC72CF"/>
    <w:rsid w:val="00AD0675"/>
    <w:rsid w:val="00AD263D"/>
    <w:rsid w:val="00AD2F1F"/>
    <w:rsid w:val="00AD47C2"/>
    <w:rsid w:val="00AD5A30"/>
    <w:rsid w:val="00AE0929"/>
    <w:rsid w:val="00AE4951"/>
    <w:rsid w:val="00AE4A56"/>
    <w:rsid w:val="00AE6CDB"/>
    <w:rsid w:val="00AE6DF8"/>
    <w:rsid w:val="00AE7B67"/>
    <w:rsid w:val="00AF26DC"/>
    <w:rsid w:val="00AF38A3"/>
    <w:rsid w:val="00AF41BA"/>
    <w:rsid w:val="00AF4A6E"/>
    <w:rsid w:val="00AF6434"/>
    <w:rsid w:val="00AF646B"/>
    <w:rsid w:val="00AF6870"/>
    <w:rsid w:val="00B00292"/>
    <w:rsid w:val="00B00914"/>
    <w:rsid w:val="00B01C4B"/>
    <w:rsid w:val="00B02F14"/>
    <w:rsid w:val="00B037C4"/>
    <w:rsid w:val="00B05406"/>
    <w:rsid w:val="00B05556"/>
    <w:rsid w:val="00B0661F"/>
    <w:rsid w:val="00B076A8"/>
    <w:rsid w:val="00B11814"/>
    <w:rsid w:val="00B1787D"/>
    <w:rsid w:val="00B223D3"/>
    <w:rsid w:val="00B224F5"/>
    <w:rsid w:val="00B2287B"/>
    <w:rsid w:val="00B24202"/>
    <w:rsid w:val="00B27307"/>
    <w:rsid w:val="00B32A01"/>
    <w:rsid w:val="00B33B15"/>
    <w:rsid w:val="00B34542"/>
    <w:rsid w:val="00B41D93"/>
    <w:rsid w:val="00B43E6C"/>
    <w:rsid w:val="00B45AB2"/>
    <w:rsid w:val="00B45B6C"/>
    <w:rsid w:val="00B45D16"/>
    <w:rsid w:val="00B46905"/>
    <w:rsid w:val="00B52EB1"/>
    <w:rsid w:val="00B53BDF"/>
    <w:rsid w:val="00B62A54"/>
    <w:rsid w:val="00B64451"/>
    <w:rsid w:val="00B6512C"/>
    <w:rsid w:val="00B65B65"/>
    <w:rsid w:val="00B6605D"/>
    <w:rsid w:val="00B6631B"/>
    <w:rsid w:val="00B6792D"/>
    <w:rsid w:val="00B72A3A"/>
    <w:rsid w:val="00B75DB5"/>
    <w:rsid w:val="00B77EFA"/>
    <w:rsid w:val="00B8130A"/>
    <w:rsid w:val="00B8159C"/>
    <w:rsid w:val="00B81FD4"/>
    <w:rsid w:val="00B864C3"/>
    <w:rsid w:val="00B90F64"/>
    <w:rsid w:val="00B91CEB"/>
    <w:rsid w:val="00B92938"/>
    <w:rsid w:val="00B92A0D"/>
    <w:rsid w:val="00B94BE9"/>
    <w:rsid w:val="00BA054D"/>
    <w:rsid w:val="00BA2B2D"/>
    <w:rsid w:val="00BA4708"/>
    <w:rsid w:val="00BA4B3E"/>
    <w:rsid w:val="00BA6334"/>
    <w:rsid w:val="00BB0AC1"/>
    <w:rsid w:val="00BB0B9D"/>
    <w:rsid w:val="00BB17CB"/>
    <w:rsid w:val="00BB5074"/>
    <w:rsid w:val="00BB637E"/>
    <w:rsid w:val="00BB7768"/>
    <w:rsid w:val="00BB7788"/>
    <w:rsid w:val="00BC04DA"/>
    <w:rsid w:val="00BC25F6"/>
    <w:rsid w:val="00BC36F8"/>
    <w:rsid w:val="00BC3912"/>
    <w:rsid w:val="00BC4CB7"/>
    <w:rsid w:val="00BC59F1"/>
    <w:rsid w:val="00BD41CB"/>
    <w:rsid w:val="00BD7A11"/>
    <w:rsid w:val="00BE038D"/>
    <w:rsid w:val="00BE0C2F"/>
    <w:rsid w:val="00BE1D88"/>
    <w:rsid w:val="00BE261D"/>
    <w:rsid w:val="00BE382D"/>
    <w:rsid w:val="00BE493C"/>
    <w:rsid w:val="00BF0A6E"/>
    <w:rsid w:val="00BF239D"/>
    <w:rsid w:val="00BF3CCB"/>
    <w:rsid w:val="00BF6E2B"/>
    <w:rsid w:val="00C00132"/>
    <w:rsid w:val="00C0090B"/>
    <w:rsid w:val="00C009C9"/>
    <w:rsid w:val="00C03FAF"/>
    <w:rsid w:val="00C046E0"/>
    <w:rsid w:val="00C04F5A"/>
    <w:rsid w:val="00C0551D"/>
    <w:rsid w:val="00C12633"/>
    <w:rsid w:val="00C13191"/>
    <w:rsid w:val="00C146B8"/>
    <w:rsid w:val="00C21CF1"/>
    <w:rsid w:val="00C22408"/>
    <w:rsid w:val="00C22A72"/>
    <w:rsid w:val="00C26E46"/>
    <w:rsid w:val="00C30C87"/>
    <w:rsid w:val="00C314F5"/>
    <w:rsid w:val="00C33C4A"/>
    <w:rsid w:val="00C34DA5"/>
    <w:rsid w:val="00C378B3"/>
    <w:rsid w:val="00C442D4"/>
    <w:rsid w:val="00C463D7"/>
    <w:rsid w:val="00C47682"/>
    <w:rsid w:val="00C51130"/>
    <w:rsid w:val="00C55507"/>
    <w:rsid w:val="00C60556"/>
    <w:rsid w:val="00C65AEE"/>
    <w:rsid w:val="00C65B79"/>
    <w:rsid w:val="00C706FF"/>
    <w:rsid w:val="00C74272"/>
    <w:rsid w:val="00C75440"/>
    <w:rsid w:val="00C75937"/>
    <w:rsid w:val="00C76F3F"/>
    <w:rsid w:val="00C8139E"/>
    <w:rsid w:val="00C81845"/>
    <w:rsid w:val="00C8287C"/>
    <w:rsid w:val="00C82D70"/>
    <w:rsid w:val="00C83B22"/>
    <w:rsid w:val="00C85CD7"/>
    <w:rsid w:val="00C860BA"/>
    <w:rsid w:val="00C87517"/>
    <w:rsid w:val="00C90653"/>
    <w:rsid w:val="00C92E59"/>
    <w:rsid w:val="00C942EC"/>
    <w:rsid w:val="00C94A7E"/>
    <w:rsid w:val="00C94EEF"/>
    <w:rsid w:val="00C9508B"/>
    <w:rsid w:val="00C967DF"/>
    <w:rsid w:val="00C96B97"/>
    <w:rsid w:val="00CA081C"/>
    <w:rsid w:val="00CA43CF"/>
    <w:rsid w:val="00CA56C7"/>
    <w:rsid w:val="00CA63AE"/>
    <w:rsid w:val="00CB4A78"/>
    <w:rsid w:val="00CB5D21"/>
    <w:rsid w:val="00CB611E"/>
    <w:rsid w:val="00CB7D7B"/>
    <w:rsid w:val="00CC0F6C"/>
    <w:rsid w:val="00CC10FE"/>
    <w:rsid w:val="00CC3461"/>
    <w:rsid w:val="00CC46C6"/>
    <w:rsid w:val="00CC47BC"/>
    <w:rsid w:val="00CC5C14"/>
    <w:rsid w:val="00CC69E8"/>
    <w:rsid w:val="00CD06D3"/>
    <w:rsid w:val="00CD4B03"/>
    <w:rsid w:val="00CD4B0F"/>
    <w:rsid w:val="00CE0F31"/>
    <w:rsid w:val="00CE140A"/>
    <w:rsid w:val="00CE23B9"/>
    <w:rsid w:val="00CE2883"/>
    <w:rsid w:val="00CF5697"/>
    <w:rsid w:val="00CF6C28"/>
    <w:rsid w:val="00D004E9"/>
    <w:rsid w:val="00D00942"/>
    <w:rsid w:val="00D06B11"/>
    <w:rsid w:val="00D10240"/>
    <w:rsid w:val="00D125F4"/>
    <w:rsid w:val="00D17B5B"/>
    <w:rsid w:val="00D219D6"/>
    <w:rsid w:val="00D26DD0"/>
    <w:rsid w:val="00D3041D"/>
    <w:rsid w:val="00D324EA"/>
    <w:rsid w:val="00D355A1"/>
    <w:rsid w:val="00D35629"/>
    <w:rsid w:val="00D369C5"/>
    <w:rsid w:val="00D36C0C"/>
    <w:rsid w:val="00D4203D"/>
    <w:rsid w:val="00D50AC6"/>
    <w:rsid w:val="00D52308"/>
    <w:rsid w:val="00D613D7"/>
    <w:rsid w:val="00D618D4"/>
    <w:rsid w:val="00D61DCF"/>
    <w:rsid w:val="00D62587"/>
    <w:rsid w:val="00D63637"/>
    <w:rsid w:val="00D64D27"/>
    <w:rsid w:val="00D65A86"/>
    <w:rsid w:val="00D65AD7"/>
    <w:rsid w:val="00D65F26"/>
    <w:rsid w:val="00D70158"/>
    <w:rsid w:val="00D704A3"/>
    <w:rsid w:val="00D727B4"/>
    <w:rsid w:val="00D75702"/>
    <w:rsid w:val="00D80427"/>
    <w:rsid w:val="00D85D1F"/>
    <w:rsid w:val="00D8645B"/>
    <w:rsid w:val="00D876BA"/>
    <w:rsid w:val="00D91DB2"/>
    <w:rsid w:val="00D933B8"/>
    <w:rsid w:val="00D947ED"/>
    <w:rsid w:val="00D9528B"/>
    <w:rsid w:val="00D9568C"/>
    <w:rsid w:val="00D96234"/>
    <w:rsid w:val="00D9681F"/>
    <w:rsid w:val="00D9784D"/>
    <w:rsid w:val="00DA1261"/>
    <w:rsid w:val="00DA2E4F"/>
    <w:rsid w:val="00DA2F70"/>
    <w:rsid w:val="00DA457D"/>
    <w:rsid w:val="00DA4B9C"/>
    <w:rsid w:val="00DA7898"/>
    <w:rsid w:val="00DB12FA"/>
    <w:rsid w:val="00DB289B"/>
    <w:rsid w:val="00DB315A"/>
    <w:rsid w:val="00DB447F"/>
    <w:rsid w:val="00DC0A1C"/>
    <w:rsid w:val="00DC3332"/>
    <w:rsid w:val="00DC47BA"/>
    <w:rsid w:val="00DC695C"/>
    <w:rsid w:val="00DD21DE"/>
    <w:rsid w:val="00DD2293"/>
    <w:rsid w:val="00DD26D1"/>
    <w:rsid w:val="00DD3F20"/>
    <w:rsid w:val="00DD67CD"/>
    <w:rsid w:val="00DD7370"/>
    <w:rsid w:val="00DE20A7"/>
    <w:rsid w:val="00DE676A"/>
    <w:rsid w:val="00DE7C72"/>
    <w:rsid w:val="00DF1EDE"/>
    <w:rsid w:val="00DF3F34"/>
    <w:rsid w:val="00DF5FA1"/>
    <w:rsid w:val="00DF7298"/>
    <w:rsid w:val="00E01A1F"/>
    <w:rsid w:val="00E023CF"/>
    <w:rsid w:val="00E03B21"/>
    <w:rsid w:val="00E06F5B"/>
    <w:rsid w:val="00E11D3A"/>
    <w:rsid w:val="00E147D2"/>
    <w:rsid w:val="00E1649C"/>
    <w:rsid w:val="00E2251A"/>
    <w:rsid w:val="00E22969"/>
    <w:rsid w:val="00E22A6B"/>
    <w:rsid w:val="00E31132"/>
    <w:rsid w:val="00E34FF4"/>
    <w:rsid w:val="00E37E4E"/>
    <w:rsid w:val="00E442B9"/>
    <w:rsid w:val="00E44A39"/>
    <w:rsid w:val="00E44D3F"/>
    <w:rsid w:val="00E56F79"/>
    <w:rsid w:val="00E60226"/>
    <w:rsid w:val="00E6063B"/>
    <w:rsid w:val="00E635F7"/>
    <w:rsid w:val="00E66CFC"/>
    <w:rsid w:val="00E72F4E"/>
    <w:rsid w:val="00E734D9"/>
    <w:rsid w:val="00E7734F"/>
    <w:rsid w:val="00E8223C"/>
    <w:rsid w:val="00E82AFE"/>
    <w:rsid w:val="00E82FE8"/>
    <w:rsid w:val="00E84CD6"/>
    <w:rsid w:val="00E86573"/>
    <w:rsid w:val="00E90B00"/>
    <w:rsid w:val="00E92FE2"/>
    <w:rsid w:val="00E97CC2"/>
    <w:rsid w:val="00E97CED"/>
    <w:rsid w:val="00EA0DFE"/>
    <w:rsid w:val="00EB033A"/>
    <w:rsid w:val="00EB1620"/>
    <w:rsid w:val="00EB1BD8"/>
    <w:rsid w:val="00EB4225"/>
    <w:rsid w:val="00EB5953"/>
    <w:rsid w:val="00EB647D"/>
    <w:rsid w:val="00EC12BD"/>
    <w:rsid w:val="00EC35E9"/>
    <w:rsid w:val="00EC4E5F"/>
    <w:rsid w:val="00ED0235"/>
    <w:rsid w:val="00ED0240"/>
    <w:rsid w:val="00ED237B"/>
    <w:rsid w:val="00ED23A8"/>
    <w:rsid w:val="00ED2571"/>
    <w:rsid w:val="00ED2BAC"/>
    <w:rsid w:val="00ED49D3"/>
    <w:rsid w:val="00ED5894"/>
    <w:rsid w:val="00ED6AFD"/>
    <w:rsid w:val="00ED7442"/>
    <w:rsid w:val="00EE1479"/>
    <w:rsid w:val="00EE3267"/>
    <w:rsid w:val="00EE497D"/>
    <w:rsid w:val="00EE4E71"/>
    <w:rsid w:val="00EE51B3"/>
    <w:rsid w:val="00EF3114"/>
    <w:rsid w:val="00EF5238"/>
    <w:rsid w:val="00EF6828"/>
    <w:rsid w:val="00F02284"/>
    <w:rsid w:val="00F05927"/>
    <w:rsid w:val="00F07F7B"/>
    <w:rsid w:val="00F144C2"/>
    <w:rsid w:val="00F179CF"/>
    <w:rsid w:val="00F23465"/>
    <w:rsid w:val="00F23A1F"/>
    <w:rsid w:val="00F24F6E"/>
    <w:rsid w:val="00F25BC7"/>
    <w:rsid w:val="00F25D02"/>
    <w:rsid w:val="00F26A8C"/>
    <w:rsid w:val="00F31ECE"/>
    <w:rsid w:val="00F3526B"/>
    <w:rsid w:val="00F414E2"/>
    <w:rsid w:val="00F42922"/>
    <w:rsid w:val="00F45EAD"/>
    <w:rsid w:val="00F50333"/>
    <w:rsid w:val="00F50FD2"/>
    <w:rsid w:val="00F52678"/>
    <w:rsid w:val="00F52687"/>
    <w:rsid w:val="00F53FDE"/>
    <w:rsid w:val="00F56296"/>
    <w:rsid w:val="00F60124"/>
    <w:rsid w:val="00F60874"/>
    <w:rsid w:val="00F61B8A"/>
    <w:rsid w:val="00F623F1"/>
    <w:rsid w:val="00F67139"/>
    <w:rsid w:val="00F70F08"/>
    <w:rsid w:val="00F73237"/>
    <w:rsid w:val="00F749F0"/>
    <w:rsid w:val="00F771A4"/>
    <w:rsid w:val="00F77E6E"/>
    <w:rsid w:val="00F807B0"/>
    <w:rsid w:val="00F831D9"/>
    <w:rsid w:val="00F83555"/>
    <w:rsid w:val="00F85E03"/>
    <w:rsid w:val="00F861C6"/>
    <w:rsid w:val="00F87F2C"/>
    <w:rsid w:val="00F9051C"/>
    <w:rsid w:val="00F91FFB"/>
    <w:rsid w:val="00F9353B"/>
    <w:rsid w:val="00F93584"/>
    <w:rsid w:val="00F949EE"/>
    <w:rsid w:val="00F96879"/>
    <w:rsid w:val="00FA17A1"/>
    <w:rsid w:val="00FA1B60"/>
    <w:rsid w:val="00FA31F5"/>
    <w:rsid w:val="00FA34AF"/>
    <w:rsid w:val="00FA475A"/>
    <w:rsid w:val="00FB1605"/>
    <w:rsid w:val="00FB4394"/>
    <w:rsid w:val="00FC1E7A"/>
    <w:rsid w:val="00FC2C29"/>
    <w:rsid w:val="00FC405A"/>
    <w:rsid w:val="00FC4A58"/>
    <w:rsid w:val="00FC5DF1"/>
    <w:rsid w:val="00FC7910"/>
    <w:rsid w:val="00FD213D"/>
    <w:rsid w:val="00FD25B3"/>
    <w:rsid w:val="00FD2624"/>
    <w:rsid w:val="00FD2F5A"/>
    <w:rsid w:val="00FD6145"/>
    <w:rsid w:val="00FE0F96"/>
    <w:rsid w:val="00FE1CFD"/>
    <w:rsid w:val="00FE3187"/>
    <w:rsid w:val="00FE7D61"/>
    <w:rsid w:val="00FF5D94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FB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6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775FB"/>
    <w:pPr>
      <w:keepNext/>
      <w:spacing w:before="240" w:after="60"/>
      <w:jc w:val="both"/>
      <w:outlineLvl w:val="2"/>
    </w:pPr>
    <w:rPr>
      <w:rFonts w:ascii="Arial" w:hAnsi="Arial" w:cs="Arial"/>
      <w:b/>
      <w:bCs/>
      <w:szCs w:val="26"/>
    </w:rPr>
  </w:style>
  <w:style w:type="paragraph" w:styleId="Heading9">
    <w:name w:val="heading 9"/>
    <w:basedOn w:val="Normal"/>
    <w:next w:val="Normal"/>
    <w:link w:val="Heading9Char"/>
    <w:qFormat/>
    <w:rsid w:val="005775FB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75F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5775FB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rsid w:val="005775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75FB"/>
    <w:rPr>
      <w:rFonts w:ascii="Times New Roman" w:eastAsia="Times New Roman" w:hAnsi="Times New Roman" w:cs="Times New Roman"/>
      <w:sz w:val="26"/>
      <w:szCs w:val="24"/>
      <w:lang w:val="en-US"/>
    </w:rPr>
  </w:style>
  <w:style w:type="character" w:styleId="PageNumber">
    <w:name w:val="page number"/>
    <w:basedOn w:val="DefaultParagraphFont"/>
    <w:rsid w:val="005775FB"/>
  </w:style>
  <w:style w:type="table" w:styleId="TableGrid">
    <w:name w:val="Table Grid"/>
    <w:basedOn w:val="TableNormal"/>
    <w:rsid w:val="00146B3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9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FB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6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775FB"/>
    <w:pPr>
      <w:keepNext/>
      <w:spacing w:before="240" w:after="60"/>
      <w:jc w:val="both"/>
      <w:outlineLvl w:val="2"/>
    </w:pPr>
    <w:rPr>
      <w:rFonts w:ascii="Arial" w:hAnsi="Arial" w:cs="Arial"/>
      <w:b/>
      <w:bCs/>
      <w:szCs w:val="26"/>
    </w:rPr>
  </w:style>
  <w:style w:type="paragraph" w:styleId="Heading9">
    <w:name w:val="heading 9"/>
    <w:basedOn w:val="Normal"/>
    <w:next w:val="Normal"/>
    <w:link w:val="Heading9Char"/>
    <w:qFormat/>
    <w:rsid w:val="005775FB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75F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5775FB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rsid w:val="005775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75FB"/>
    <w:rPr>
      <w:rFonts w:ascii="Times New Roman" w:eastAsia="Times New Roman" w:hAnsi="Times New Roman" w:cs="Times New Roman"/>
      <w:sz w:val="26"/>
      <w:szCs w:val="24"/>
      <w:lang w:val="en-US"/>
    </w:rPr>
  </w:style>
  <w:style w:type="character" w:styleId="PageNumber">
    <w:name w:val="page number"/>
    <w:basedOn w:val="DefaultParagraphFont"/>
    <w:rsid w:val="005775FB"/>
  </w:style>
  <w:style w:type="table" w:styleId="TableGrid">
    <w:name w:val="Table Grid"/>
    <w:basedOn w:val="TableNormal"/>
    <w:rsid w:val="00146B3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9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8A3A-C97F-433D-9282-44E9B8FF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vanphong-pc</cp:lastModifiedBy>
  <cp:revision>2</cp:revision>
  <cp:lastPrinted>2018-10-30T06:49:00Z</cp:lastPrinted>
  <dcterms:created xsi:type="dcterms:W3CDTF">2018-10-30T07:29:00Z</dcterms:created>
  <dcterms:modified xsi:type="dcterms:W3CDTF">2018-10-30T07:29:00Z</dcterms:modified>
</cp:coreProperties>
</file>